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BB2" w:rsidRDefault="00225BB2" w:rsidP="00225BB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2021-06-143</w:t>
      </w:r>
    </w:p>
    <w:p w:rsidR="00225BB2" w:rsidRDefault="00225BB2" w:rsidP="00225BB2">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 xml:space="preserve">L’Association A.R.I.S.S.E </w:t>
      </w:r>
    </w:p>
    <w:p w:rsidR="00225BB2" w:rsidRDefault="00225BB2" w:rsidP="00225BB2">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RECRUTE pour son</w:t>
      </w:r>
    </w:p>
    <w:p w:rsidR="00225BB2" w:rsidRDefault="00225BB2" w:rsidP="00225BB2">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225BB2" w:rsidRDefault="00225BB2" w:rsidP="00225BB2">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225BB2" w:rsidRDefault="00225BB2" w:rsidP="00225BB2">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225BB2" w:rsidRDefault="00225BB2" w:rsidP="00225BB2">
      <w:pPr>
        <w:spacing w:after="0" w:line="240" w:lineRule="auto"/>
        <w:jc w:val="center"/>
        <w:rPr>
          <w:rFonts w:ascii="Gill Sans MT" w:hAnsi="Gill Sans MT"/>
          <w:b/>
          <w:color w:val="00B0F0"/>
          <w:sz w:val="36"/>
          <w:szCs w:val="36"/>
        </w:rPr>
      </w:pPr>
      <w:r>
        <w:rPr>
          <w:rFonts w:ascii="Gill Sans MT" w:hAnsi="Gill Sans MT"/>
          <w:b/>
          <w:color w:val="00B0F0"/>
          <w:sz w:val="36"/>
          <w:szCs w:val="36"/>
        </w:rPr>
        <w:t>CMPP MELUN</w:t>
      </w:r>
    </w:p>
    <w:p w:rsidR="00225BB2" w:rsidRDefault="00225BB2" w:rsidP="00225BB2">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225BB2" w:rsidRDefault="00225BB2" w:rsidP="00225BB2">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ASSISTANT DE SERVICE SOCIAL (H/F)</w:t>
      </w:r>
    </w:p>
    <w:p w:rsidR="00225BB2" w:rsidRDefault="00225BB2" w:rsidP="00225BB2">
      <w:pPr>
        <w:widowControl w:val="0"/>
        <w:overflowPunct w:val="0"/>
        <w:autoSpaceDE w:val="0"/>
        <w:autoSpaceDN w:val="0"/>
        <w:adjustRightInd w:val="0"/>
        <w:spacing w:after="0" w:line="240" w:lineRule="auto"/>
        <w:jc w:val="center"/>
        <w:rPr>
          <w:rFonts w:ascii="Gill Sans MT" w:hAnsi="Gill Sans MT"/>
          <w:b/>
          <w:color w:val="00B0F0"/>
          <w:sz w:val="36"/>
          <w:szCs w:val="36"/>
        </w:rPr>
      </w:pPr>
    </w:p>
    <w:p w:rsidR="00225BB2" w:rsidRDefault="00225BB2" w:rsidP="00225BB2">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225BB2" w:rsidRDefault="00225BB2" w:rsidP="00225BB2">
      <w:pPr>
        <w:spacing w:after="0" w:line="240" w:lineRule="auto"/>
        <w:jc w:val="both"/>
        <w:rPr>
          <w:rFonts w:ascii="Gill Sans MT" w:eastAsia="Times New Roman" w:hAnsi="Gill Sans MT" w:cs="Times New Roman"/>
          <w:lang w:eastAsia="fr-FR"/>
        </w:rPr>
      </w:pPr>
    </w:p>
    <w:p w:rsidR="00225BB2" w:rsidRDefault="00225BB2" w:rsidP="00225BB2">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225BB2" w:rsidRDefault="00225BB2" w:rsidP="00225BB2">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Profil du poste </w:t>
      </w:r>
    </w:p>
    <w:p w:rsidR="00225BB2" w:rsidRDefault="00225BB2" w:rsidP="00225BB2">
      <w:pPr>
        <w:spacing w:before="100" w:beforeAutospacing="1" w:after="100" w:afterAutospacing="1" w:line="240" w:lineRule="auto"/>
        <w:jc w:val="both"/>
        <w:rPr>
          <w:rFonts w:ascii="Gill Sans MT" w:eastAsia="Times New Roman" w:hAnsi="Gill Sans MT" w:cstheme="minorHAnsi"/>
          <w:lang w:eastAsia="fr-FR"/>
        </w:rPr>
      </w:pPr>
      <w:r>
        <w:rPr>
          <w:rFonts w:ascii="Gill Sans MT" w:eastAsia="Times New Roman" w:hAnsi="Gill Sans MT" w:cstheme="minorHAnsi"/>
          <w:lang w:eastAsia="fr-FR"/>
        </w:rPr>
        <w:t>Vous avez un attrait pour les valeurs et le secteur associatif ; la connaissance du secteur médico-social étant un plus.</w:t>
      </w:r>
    </w:p>
    <w:p w:rsidR="00225BB2" w:rsidRDefault="00225BB2" w:rsidP="00225BB2">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Description du poste</w:t>
      </w:r>
    </w:p>
    <w:p w:rsidR="006617F1" w:rsidRDefault="00225BB2" w:rsidP="00225BB2">
      <w:pPr>
        <w:spacing w:line="256" w:lineRule="auto"/>
      </w:pPr>
      <w:r>
        <w:t xml:space="preserve">Au sein d’une équipe </w:t>
      </w:r>
      <w:r w:rsidR="00DA00B2">
        <w:t>pluriprofessionnelle</w:t>
      </w:r>
      <w:r>
        <w:t xml:space="preserve"> de 27 personnes (dont notamment 2 ASS temps pl</w:t>
      </w:r>
      <w:r w:rsidR="00DA00B2">
        <w:t>ein), l’assistant de service sociale est en lien permanent entre les membres de l’équipe du CMPP et les partenaires extérieurs (éducation nationale, services sociaux, structures médico-sociales, services hospitaliers..)</w:t>
      </w:r>
      <w:r w:rsidR="006617F1">
        <w:t>.</w:t>
      </w:r>
      <w:r w:rsidR="006617F1">
        <w:br/>
        <w:t>Il/elle participe aux réunions relatives à la situation des enfants (ESS, EE, synthèses diverses…).</w:t>
      </w:r>
      <w:r w:rsidR="006617F1">
        <w:br/>
        <w:t>Il/elle propose un accompagnement social des familles en lien avec le consultant et le projet de soin de l’enfant.</w:t>
      </w:r>
      <w:r w:rsidR="006617F1">
        <w:br/>
        <w:t>Il/elle participe aux synthèses journalières du CMPP.</w:t>
      </w:r>
    </w:p>
    <w:p w:rsidR="00225BB2" w:rsidRDefault="00225BB2" w:rsidP="00225BB2">
      <w:pPr>
        <w:spacing w:after="0" w:line="240" w:lineRule="auto"/>
        <w:jc w:val="both"/>
        <w:rPr>
          <w:rFonts w:ascii="Gill Sans MT" w:eastAsia="Calibri" w:hAnsi="Gill Sans MT" w:cs="Arial"/>
          <w:color w:val="212529"/>
          <w:shd w:val="clear" w:color="auto" w:fill="FFFFFF"/>
        </w:rPr>
      </w:pPr>
    </w:p>
    <w:p w:rsidR="00225BB2" w:rsidRPr="00784DF7" w:rsidRDefault="00225BB2" w:rsidP="00225BB2">
      <w:pPr>
        <w:pStyle w:val="Sansinterligne"/>
        <w:jc w:val="both"/>
        <w:rPr>
          <w:rFonts w:ascii="Gill Sans MT" w:hAnsi="Gill Sans MT"/>
          <w:lang w:eastAsia="fr-FR"/>
        </w:rPr>
      </w:pPr>
      <w:r w:rsidRPr="00784DF7">
        <w:rPr>
          <w:rFonts w:ascii="Gill Sans MT" w:hAnsi="Gill Sans MT"/>
          <w:lang w:eastAsia="fr-FR"/>
        </w:rPr>
        <w:t>CDD, temps pl</w:t>
      </w:r>
      <w:r w:rsidR="006617F1" w:rsidRPr="00784DF7">
        <w:rPr>
          <w:rFonts w:ascii="Gill Sans MT" w:hAnsi="Gill Sans MT"/>
          <w:lang w:eastAsia="fr-FR"/>
        </w:rPr>
        <w:t>ein</w:t>
      </w:r>
      <w:r w:rsidRPr="00784DF7">
        <w:rPr>
          <w:rFonts w:ascii="Gill Sans MT" w:hAnsi="Gill Sans MT"/>
          <w:lang w:eastAsia="fr-FR"/>
        </w:rPr>
        <w:t>, poste à pouvoir à partir du 0</w:t>
      </w:r>
      <w:r w:rsidR="006617F1" w:rsidRPr="00784DF7">
        <w:rPr>
          <w:rFonts w:ascii="Gill Sans MT" w:hAnsi="Gill Sans MT"/>
          <w:lang w:eastAsia="fr-FR"/>
        </w:rPr>
        <w:t>7</w:t>
      </w:r>
      <w:r w:rsidRPr="00784DF7">
        <w:rPr>
          <w:rFonts w:ascii="Gill Sans MT" w:hAnsi="Gill Sans MT"/>
          <w:lang w:eastAsia="fr-FR"/>
        </w:rPr>
        <w:t>/0</w:t>
      </w:r>
      <w:r w:rsidR="006617F1" w:rsidRPr="00784DF7">
        <w:rPr>
          <w:rFonts w:ascii="Gill Sans MT" w:hAnsi="Gill Sans MT"/>
          <w:lang w:eastAsia="fr-FR"/>
        </w:rPr>
        <w:t>3</w:t>
      </w:r>
      <w:r w:rsidRPr="00784DF7">
        <w:rPr>
          <w:rFonts w:ascii="Gill Sans MT" w:hAnsi="Gill Sans MT"/>
          <w:lang w:eastAsia="fr-FR"/>
        </w:rPr>
        <w:t>/2022.</w:t>
      </w:r>
    </w:p>
    <w:p w:rsidR="00225BB2" w:rsidRPr="00784DF7" w:rsidRDefault="00225BB2" w:rsidP="00225BB2">
      <w:pPr>
        <w:pStyle w:val="Sansinterligne"/>
        <w:jc w:val="both"/>
        <w:rPr>
          <w:rFonts w:ascii="Gill Sans MT" w:hAnsi="Gill Sans MT" w:cstheme="minorHAnsi"/>
          <w:lang w:eastAsia="fr-FR"/>
        </w:rPr>
      </w:pPr>
      <w:r w:rsidRPr="00784DF7">
        <w:rPr>
          <w:rFonts w:ascii="Gill Sans MT" w:hAnsi="Gill Sans MT"/>
          <w:lang w:eastAsia="fr-FR"/>
        </w:rPr>
        <w:t xml:space="preserve">Statut et </w:t>
      </w:r>
      <w:r w:rsidRPr="00784DF7">
        <w:rPr>
          <w:rFonts w:ascii="Gill Sans MT" w:hAnsi="Gill Sans MT" w:cstheme="minorHAnsi"/>
          <w:lang w:eastAsia="fr-FR"/>
        </w:rPr>
        <w:t xml:space="preserve">Rémunération : selon Convention collective 1966 et expérience. </w:t>
      </w:r>
    </w:p>
    <w:p w:rsidR="00225BB2" w:rsidRPr="00784DF7" w:rsidRDefault="00225BB2" w:rsidP="00225BB2">
      <w:pPr>
        <w:spacing w:line="240" w:lineRule="auto"/>
        <w:rPr>
          <w:rFonts w:ascii="Gill Sans MT" w:hAnsi="Gill Sans MT"/>
        </w:rPr>
      </w:pPr>
      <w:r w:rsidRPr="00784DF7">
        <w:rPr>
          <w:rFonts w:ascii="Gill Sans MT" w:hAnsi="Gill Sans MT" w:cstheme="minorHAnsi"/>
          <w:lang w:eastAsia="fr-FR"/>
        </w:rPr>
        <w:t xml:space="preserve">Merci d’adresser votre candidature (CV et lettre de motivation) à </w:t>
      </w:r>
      <w:r w:rsidR="00FB68B4">
        <w:rPr>
          <w:rFonts w:ascii="Gill Sans MT" w:hAnsi="Gill Sans MT" w:cstheme="minorHAnsi"/>
        </w:rPr>
        <w:t xml:space="preserve">Dr </w:t>
      </w:r>
      <w:r w:rsidR="00784DF7" w:rsidRPr="00784DF7">
        <w:rPr>
          <w:rFonts w:ascii="Gill Sans MT" w:hAnsi="Gill Sans MT" w:cstheme="minorHAnsi"/>
        </w:rPr>
        <w:t>CORLOBE Fabienne,</w:t>
      </w:r>
      <w:r w:rsidR="00FB68B4">
        <w:rPr>
          <w:rFonts w:ascii="Gill Sans MT" w:hAnsi="Gill Sans MT" w:cstheme="minorHAnsi"/>
        </w:rPr>
        <w:t xml:space="preserve"> Médecin Directeur,</w:t>
      </w:r>
      <w:r w:rsidR="00784DF7" w:rsidRPr="00784DF7">
        <w:rPr>
          <w:rFonts w:ascii="Gill Sans MT" w:hAnsi="Gill Sans MT" w:cstheme="minorHAnsi"/>
        </w:rPr>
        <w:t xml:space="preserve"> à l’adresse suivante : f.corlobe@arisse-asso.fr</w:t>
      </w:r>
    </w:p>
    <w:p w:rsidR="00225BB2" w:rsidRPr="00784DF7" w:rsidRDefault="00225BB2" w:rsidP="00225BB2">
      <w:pPr>
        <w:rPr>
          <w:rFonts w:ascii="Gill Sans MT" w:hAnsi="Gill Sans MT"/>
          <w:i/>
          <w:lang w:eastAsia="fr-FR"/>
        </w:rPr>
      </w:pPr>
    </w:p>
    <w:p w:rsidR="00225BB2" w:rsidRDefault="00225BB2" w:rsidP="00225BB2">
      <w:pPr>
        <w:rPr>
          <w:rFonts w:ascii="Gill Sans MT" w:hAnsi="Gill Sans MT"/>
          <w:i/>
          <w:lang w:eastAsia="fr-FR"/>
        </w:rPr>
      </w:pPr>
      <w:r>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225BB2" w:rsidRDefault="00225BB2" w:rsidP="00225BB2">
      <w:pPr>
        <w:pStyle w:val="Sansinterligne"/>
        <w:jc w:val="both"/>
        <w:rPr>
          <w:rFonts w:ascii="Gill Sans MT" w:hAnsi="Gill Sans MT"/>
          <w:lang w:eastAsia="fr-FR"/>
        </w:rPr>
      </w:pPr>
    </w:p>
    <w:p w:rsidR="00225BB2" w:rsidRDefault="00225BB2" w:rsidP="00225BB2">
      <w:pPr>
        <w:pStyle w:val="Sansinterligne"/>
        <w:jc w:val="center"/>
        <w:rPr>
          <w:rFonts w:ascii="Gill Sans MT" w:hAnsi="Gill Sans MT"/>
          <w:b/>
          <w:lang w:eastAsia="fr-FR"/>
        </w:rPr>
      </w:pPr>
      <w:bookmarkStart w:id="0" w:name="_Hlk49853877"/>
    </w:p>
    <w:p w:rsidR="00225BB2" w:rsidRDefault="00225BB2" w:rsidP="00225BB2">
      <w:pPr>
        <w:pStyle w:val="Sansinterligne"/>
        <w:jc w:val="center"/>
        <w:rPr>
          <w:rFonts w:ascii="Gill Sans MT" w:hAnsi="Gill Sans MT"/>
          <w:b/>
          <w:lang w:eastAsia="fr-FR"/>
        </w:rPr>
      </w:pPr>
      <w:bookmarkStart w:id="1" w:name="_GoBack"/>
      <w:bookmarkEnd w:id="1"/>
    </w:p>
    <w:p w:rsidR="00225BB2" w:rsidRPr="006617F1" w:rsidRDefault="00225BB2" w:rsidP="006617F1">
      <w:pPr>
        <w:pStyle w:val="Sansinterligne"/>
        <w:jc w:val="right"/>
        <w:rPr>
          <w:rFonts w:ascii="Gill Sans MT" w:hAnsi="Gill Sans MT"/>
          <w:b/>
          <w:lang w:eastAsia="fr-FR"/>
        </w:rPr>
      </w:pPr>
      <w:r>
        <w:rPr>
          <w:rFonts w:ascii="Gill Sans MT" w:hAnsi="Gill Sans MT"/>
          <w:b/>
          <w:lang w:eastAsia="fr-FR"/>
        </w:rPr>
        <w:lastRenderedPageBreak/>
        <w:t>Service des Ressources Humaines</w:t>
      </w:r>
      <w:bookmarkEnd w:id="0"/>
    </w:p>
    <w:p w:rsidR="00DB420D" w:rsidRDefault="00DB420D"/>
    <w:sectPr w:rsidR="00DB42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DF7" w:rsidRDefault="00784DF7" w:rsidP="00784DF7">
      <w:pPr>
        <w:spacing w:after="0" w:line="240" w:lineRule="auto"/>
      </w:pPr>
      <w:r>
        <w:separator/>
      </w:r>
    </w:p>
  </w:endnote>
  <w:endnote w:type="continuationSeparator" w:id="0">
    <w:p w:rsidR="00784DF7" w:rsidRDefault="00784DF7" w:rsidP="0078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DF7" w:rsidRDefault="00784DF7" w:rsidP="00784DF7">
      <w:pPr>
        <w:spacing w:after="0" w:line="240" w:lineRule="auto"/>
      </w:pPr>
      <w:r>
        <w:separator/>
      </w:r>
    </w:p>
  </w:footnote>
  <w:footnote w:type="continuationSeparator" w:id="0">
    <w:p w:rsidR="00784DF7" w:rsidRDefault="00784DF7" w:rsidP="00784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DF7" w:rsidRDefault="00784DF7" w:rsidP="00784DF7">
    <w:pPr>
      <w:pStyle w:val="En-tte"/>
      <w:jc w:val="center"/>
    </w:pPr>
    <w:r w:rsidRPr="00784DF7">
      <w:rPr>
        <w:noProof/>
      </w:rPr>
      <w:drawing>
        <wp:inline distT="0" distB="0" distL="0" distR="0">
          <wp:extent cx="1247775" cy="619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19125"/>
                  </a:xfrm>
                  <a:prstGeom prst="rect">
                    <a:avLst/>
                  </a:prstGeom>
                  <a:noFill/>
                  <a:ln>
                    <a:noFill/>
                  </a:ln>
                </pic:spPr>
              </pic:pic>
            </a:graphicData>
          </a:graphic>
        </wp:inline>
      </w:drawing>
    </w:r>
  </w:p>
  <w:p w:rsidR="00784DF7" w:rsidRDefault="00784D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130C5"/>
    <w:multiLevelType w:val="hybridMultilevel"/>
    <w:tmpl w:val="946EB66E"/>
    <w:lvl w:ilvl="0" w:tplc="CEC4E5E2">
      <w:numFmt w:val="bullet"/>
      <w:lvlText w:val="-"/>
      <w:lvlJc w:val="left"/>
      <w:pPr>
        <w:ind w:left="720" w:hanging="360"/>
      </w:pPr>
      <w:rPr>
        <w:rFonts w:ascii="Gill Sans MT" w:eastAsiaTheme="minorHAnsi" w:hAnsi="Gill Sans M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B2"/>
    <w:rsid w:val="00225BB2"/>
    <w:rsid w:val="006617F1"/>
    <w:rsid w:val="00784DF7"/>
    <w:rsid w:val="00DA00B2"/>
    <w:rsid w:val="00DB420D"/>
    <w:rsid w:val="00FB6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3A28"/>
  <w15:chartTrackingRefBased/>
  <w15:docId w15:val="{D8FB1453-D07A-45DE-B6C8-8300CB33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BB2"/>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5BB2"/>
    <w:pPr>
      <w:spacing w:after="0" w:line="240" w:lineRule="auto"/>
    </w:pPr>
  </w:style>
  <w:style w:type="paragraph" w:styleId="Paragraphedeliste">
    <w:name w:val="List Paragraph"/>
    <w:basedOn w:val="Normal"/>
    <w:uiPriority w:val="34"/>
    <w:qFormat/>
    <w:rsid w:val="00225BB2"/>
    <w:pPr>
      <w:spacing w:after="200" w:line="276" w:lineRule="auto"/>
      <w:ind w:left="720"/>
      <w:contextualSpacing/>
    </w:pPr>
    <w:rPr>
      <w:rFonts w:ascii="Gill Sans MT" w:hAnsi="Gill Sans MT"/>
    </w:rPr>
  </w:style>
  <w:style w:type="paragraph" w:styleId="En-tte">
    <w:name w:val="header"/>
    <w:basedOn w:val="Normal"/>
    <w:link w:val="En-tteCar"/>
    <w:uiPriority w:val="99"/>
    <w:unhideWhenUsed/>
    <w:rsid w:val="00784DF7"/>
    <w:pPr>
      <w:tabs>
        <w:tab w:val="center" w:pos="4536"/>
        <w:tab w:val="right" w:pos="9072"/>
      </w:tabs>
      <w:spacing w:after="0" w:line="240" w:lineRule="auto"/>
    </w:pPr>
  </w:style>
  <w:style w:type="character" w:customStyle="1" w:styleId="En-tteCar">
    <w:name w:val="En-tête Car"/>
    <w:basedOn w:val="Policepardfaut"/>
    <w:link w:val="En-tte"/>
    <w:uiPriority w:val="99"/>
    <w:rsid w:val="00784DF7"/>
  </w:style>
  <w:style w:type="paragraph" w:styleId="Pieddepage">
    <w:name w:val="footer"/>
    <w:basedOn w:val="Normal"/>
    <w:link w:val="PieddepageCar"/>
    <w:uiPriority w:val="99"/>
    <w:unhideWhenUsed/>
    <w:rsid w:val="00784D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6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3</cp:revision>
  <dcterms:created xsi:type="dcterms:W3CDTF">2021-12-07T08:50:00Z</dcterms:created>
  <dcterms:modified xsi:type="dcterms:W3CDTF">2021-12-14T15:19:00Z</dcterms:modified>
</cp:coreProperties>
</file>