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6EE8"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32FF6418"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AAFADD6"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0AC984D" w14:textId="313E63DB"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2-</w:t>
      </w:r>
      <w:r w:rsidR="0029210E">
        <w:rPr>
          <w:rFonts w:ascii="Gill Sans MT" w:eastAsia="Times New Roman" w:hAnsi="Gill Sans MT" w:cs="Arial"/>
          <w:color w:val="4472C4" w:themeColor="accent1"/>
          <w:kern w:val="28"/>
          <w:sz w:val="16"/>
          <w:szCs w:val="16"/>
        </w:rPr>
        <w:t>8</w:t>
      </w:r>
      <w:r>
        <w:rPr>
          <w:rFonts w:ascii="Gill Sans MT" w:eastAsia="Times New Roman" w:hAnsi="Gill Sans MT" w:cs="Arial"/>
          <w:color w:val="4472C4" w:themeColor="accent1"/>
          <w:kern w:val="28"/>
          <w:sz w:val="16"/>
          <w:szCs w:val="16"/>
        </w:rPr>
        <w:t>9-17</w:t>
      </w:r>
      <w:r w:rsidR="0029210E">
        <w:rPr>
          <w:rFonts w:ascii="Gill Sans MT" w:eastAsia="Times New Roman" w:hAnsi="Gill Sans MT" w:cs="Arial"/>
          <w:color w:val="4472C4" w:themeColor="accent1"/>
          <w:kern w:val="28"/>
          <w:sz w:val="16"/>
          <w:szCs w:val="16"/>
        </w:rPr>
        <w:t>6</w:t>
      </w:r>
    </w:p>
    <w:p w14:paraId="485B863B"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7A39717A"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08C352AE" w14:textId="6F90D1A8" w:rsidR="00F12176"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rPr>
      </w:pPr>
      <w:r w:rsidRPr="00AB709D">
        <w:rPr>
          <w:rFonts w:ascii="Gill Sans MT" w:hAnsi="Gill Sans MT"/>
          <w:b/>
          <w:color w:val="00B0F0"/>
          <w:sz w:val="32"/>
          <w:szCs w:val="32"/>
        </w:rPr>
        <w:t xml:space="preserve">CMPP </w:t>
      </w:r>
      <w:r w:rsidR="0029210E">
        <w:rPr>
          <w:rFonts w:ascii="Gill Sans MT" w:hAnsi="Gill Sans MT"/>
          <w:b/>
          <w:color w:val="00B0F0"/>
          <w:sz w:val="32"/>
          <w:szCs w:val="32"/>
        </w:rPr>
        <w:t>D’ETAMPES</w:t>
      </w:r>
      <w:bookmarkStart w:id="0" w:name="_GoBack"/>
      <w:bookmarkEnd w:id="0"/>
    </w:p>
    <w:p w14:paraId="48478C57" w14:textId="77777777" w:rsidR="00F12176" w:rsidRPr="00BA6F29"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rPr>
      </w:pPr>
    </w:p>
    <w:p w14:paraId="7BDFC91B" w14:textId="3F5C5D6B" w:rsidR="00F12176" w:rsidRPr="00BA6F29"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u w:val="single"/>
        </w:rPr>
      </w:pPr>
      <w:r w:rsidRPr="00BA6F29">
        <w:rPr>
          <w:rFonts w:ascii="Gill Sans MT" w:hAnsi="Gill Sans MT"/>
          <w:b/>
          <w:color w:val="00B0F0"/>
          <w:sz w:val="32"/>
          <w:szCs w:val="32"/>
          <w:u w:val="single"/>
        </w:rPr>
        <w:t>D</w:t>
      </w:r>
      <w:r>
        <w:rPr>
          <w:rFonts w:ascii="Gill Sans MT" w:hAnsi="Gill Sans MT"/>
          <w:b/>
          <w:color w:val="00B0F0"/>
          <w:sz w:val="32"/>
          <w:szCs w:val="32"/>
          <w:u w:val="single"/>
        </w:rPr>
        <w:t>IRECTEUR D’ETABLISSEMENT</w:t>
      </w:r>
      <w:r w:rsidRPr="00BA6F29">
        <w:rPr>
          <w:rFonts w:ascii="Gill Sans MT" w:hAnsi="Gill Sans MT"/>
          <w:b/>
          <w:color w:val="00B0F0"/>
          <w:sz w:val="32"/>
          <w:szCs w:val="32"/>
          <w:u w:val="single"/>
        </w:rPr>
        <w:t xml:space="preserve"> (H/F)</w:t>
      </w:r>
    </w:p>
    <w:p w14:paraId="29D00951" w14:textId="46A419D7" w:rsidR="00DC041F" w:rsidRDefault="00DC041F"/>
    <w:p w14:paraId="20801A6F" w14:textId="6182CDB5" w:rsidR="00F12176" w:rsidRPr="00F12176" w:rsidRDefault="00F12176" w:rsidP="00F12176">
      <w:pPr>
        <w:spacing w:after="0" w:line="240" w:lineRule="auto"/>
        <w:jc w:val="both"/>
        <w:rPr>
          <w:rFonts w:ascii="Arial" w:eastAsia="Times New Roman" w:hAnsi="Arial" w:cs="Arial"/>
          <w:b/>
          <w:sz w:val="20"/>
          <w:szCs w:val="20"/>
          <w:u w:val="single"/>
          <w:lang w:eastAsia="fr-FR"/>
        </w:rPr>
      </w:pPr>
      <w:r w:rsidRPr="00F12176">
        <w:rPr>
          <w:rFonts w:ascii="Arial" w:eastAsia="Times New Roman" w:hAnsi="Arial" w:cs="Arial"/>
          <w:b/>
          <w:sz w:val="20"/>
          <w:szCs w:val="20"/>
          <w:u w:val="single"/>
          <w:lang w:eastAsia="fr-FR"/>
        </w:rPr>
        <w:t xml:space="preserve">L’Association </w:t>
      </w:r>
      <w:r>
        <w:rPr>
          <w:rFonts w:ascii="Arial" w:eastAsia="Times New Roman" w:hAnsi="Arial" w:cs="Arial"/>
          <w:b/>
          <w:sz w:val="20"/>
          <w:szCs w:val="20"/>
          <w:u w:val="single"/>
          <w:lang w:eastAsia="fr-FR"/>
        </w:rPr>
        <w:br/>
      </w:r>
    </w:p>
    <w:p w14:paraId="7D0DD645" w14:textId="77777777" w:rsidR="00DC041F" w:rsidRDefault="00DC041F" w:rsidP="00DC041F">
      <w:pPr>
        <w:rPr>
          <w:color w:val="212529"/>
          <w:szCs w:val="19"/>
          <w:shd w:val="clear" w:color="auto" w:fill="FFFFFF"/>
          <w:lang w:eastAsia="fr-FR"/>
        </w:rPr>
      </w:pPr>
      <w:r>
        <w:rPr>
          <w:color w:val="212529"/>
          <w:szCs w:val="19"/>
          <w:shd w:val="clear" w:color="auto" w:fill="FFFFFF"/>
          <w:lang w:eastAsia="fr-FR"/>
        </w:rPr>
        <w:t xml:space="preserve">L’association ARISSE </w:t>
      </w:r>
      <w:r w:rsidRPr="000B7AEB">
        <w:rPr>
          <w:color w:val="212529"/>
          <w:szCs w:val="19"/>
          <w:shd w:val="clear" w:color="auto" w:fill="FFFFFF"/>
          <w:lang w:eastAsia="fr-FR"/>
        </w:rPr>
        <w:t xml:space="preserve">(Actions et Ressources pour l'Inclusion Sociale par le Soin et l'Education) est une association qui assure la gestion </w:t>
      </w:r>
      <w:r>
        <w:rPr>
          <w:color w:val="212529"/>
          <w:szCs w:val="19"/>
          <w:shd w:val="clear" w:color="auto" w:fill="FFFFFF"/>
          <w:lang w:eastAsia="fr-FR"/>
        </w:rPr>
        <w:t xml:space="preserve">de 40 </w:t>
      </w:r>
      <w:r w:rsidRPr="000B7AEB">
        <w:rPr>
          <w:color w:val="212529"/>
          <w:szCs w:val="19"/>
          <w:shd w:val="clear" w:color="auto" w:fill="FFFFFF"/>
          <w:lang w:eastAsia="fr-FR"/>
        </w:rPr>
        <w:t xml:space="preserve">établissements </w:t>
      </w:r>
      <w:r>
        <w:rPr>
          <w:color w:val="212529"/>
          <w:szCs w:val="19"/>
          <w:shd w:val="clear" w:color="auto" w:fill="FFFFFF"/>
          <w:lang w:eastAsia="fr-FR"/>
        </w:rPr>
        <w:t xml:space="preserve">et services du sanitaires et du </w:t>
      </w:r>
      <w:r w:rsidRPr="000B7AEB">
        <w:rPr>
          <w:color w:val="212529"/>
          <w:szCs w:val="19"/>
          <w:shd w:val="clear" w:color="auto" w:fill="FFFFFF"/>
          <w:lang w:eastAsia="fr-FR"/>
        </w:rPr>
        <w:t>médico-sociaux</w:t>
      </w:r>
      <w:r>
        <w:rPr>
          <w:color w:val="212529"/>
          <w:szCs w:val="19"/>
          <w:shd w:val="clear" w:color="auto" w:fill="FFFFFF"/>
          <w:lang w:eastAsia="fr-FR"/>
        </w:rPr>
        <w:t xml:space="preserve"> dans les départements des Yvelines, de l’Essonne, </w:t>
      </w:r>
      <w:r w:rsidRPr="000B7AEB">
        <w:rPr>
          <w:color w:val="212529"/>
          <w:szCs w:val="19"/>
          <w:shd w:val="clear" w:color="auto" w:fill="FFFFFF"/>
          <w:lang w:eastAsia="fr-FR"/>
        </w:rPr>
        <w:t>de la Seine-et-Marne et du Val-de-Marne.</w:t>
      </w:r>
    </w:p>
    <w:p w14:paraId="3A7386F9" w14:textId="38CD186D" w:rsidR="00DC041F" w:rsidRDefault="00DC041F" w:rsidP="00DC041F">
      <w:r w:rsidRPr="000B7AEB">
        <w:rPr>
          <w:color w:val="212529"/>
          <w:szCs w:val="19"/>
          <w:shd w:val="clear" w:color="auto" w:fill="FFFFFF"/>
          <w:lang w:eastAsia="fr-FR"/>
        </w:rPr>
        <w:t xml:space="preserve">L'association </w:t>
      </w:r>
      <w:r w:rsidR="00B35ACB">
        <w:rPr>
          <w:color w:val="212529"/>
          <w:szCs w:val="19"/>
          <w:shd w:val="clear" w:color="auto" w:fill="FFFFFF"/>
          <w:lang w:eastAsia="fr-FR"/>
        </w:rPr>
        <w:t>possède 18</w:t>
      </w:r>
      <w:r>
        <w:rPr>
          <w:color w:val="212529"/>
          <w:szCs w:val="19"/>
          <w:shd w:val="clear" w:color="auto" w:fill="FFFFFF"/>
          <w:lang w:eastAsia="fr-FR"/>
        </w:rPr>
        <w:t xml:space="preserve"> CMPP (</w:t>
      </w:r>
      <w:r w:rsidRPr="008C04AD">
        <w:rPr>
          <w:color w:val="212529"/>
          <w:szCs w:val="19"/>
          <w:shd w:val="clear" w:color="auto" w:fill="FFFFFF"/>
          <w:lang w:eastAsia="fr-FR"/>
        </w:rPr>
        <w:t>centres médico-psycho-pédagogiques</w:t>
      </w:r>
      <w:r>
        <w:rPr>
          <w:color w:val="212529"/>
          <w:szCs w:val="19"/>
          <w:shd w:val="clear" w:color="auto" w:fill="FFFFFF"/>
          <w:lang w:eastAsia="fr-FR"/>
        </w:rPr>
        <w:t xml:space="preserve">) qui </w:t>
      </w:r>
      <w:r w:rsidRPr="008C04AD">
        <w:rPr>
          <w:color w:val="212529"/>
          <w:szCs w:val="19"/>
          <w:shd w:val="clear" w:color="auto" w:fill="FFFFFF"/>
          <w:lang w:eastAsia="fr-FR"/>
        </w:rPr>
        <w:t xml:space="preserve">accompagnent des enfants et des adolescents </w:t>
      </w:r>
      <w:r>
        <w:rPr>
          <w:color w:val="212529"/>
          <w:szCs w:val="19"/>
          <w:shd w:val="clear" w:color="auto" w:fill="FFFFFF"/>
          <w:lang w:eastAsia="fr-FR"/>
        </w:rPr>
        <w:t xml:space="preserve">présentant </w:t>
      </w:r>
      <w:r w:rsidRPr="008C04AD">
        <w:rPr>
          <w:color w:val="212529"/>
          <w:szCs w:val="19"/>
          <w:shd w:val="clear" w:color="auto" w:fill="FFFFFF"/>
          <w:lang w:eastAsia="fr-FR"/>
        </w:rPr>
        <w:t xml:space="preserve">des difficultés </w:t>
      </w:r>
      <w:r>
        <w:rPr>
          <w:color w:val="212529"/>
          <w:szCs w:val="19"/>
          <w:shd w:val="clear" w:color="auto" w:fill="FFFFFF"/>
          <w:lang w:eastAsia="fr-FR"/>
        </w:rPr>
        <w:t>liées à des troubles psychologiques, des troubles des apprentissages ou des troubles du développement.</w:t>
      </w:r>
    </w:p>
    <w:p w14:paraId="751D5CA4" w14:textId="77777777" w:rsidR="00856390" w:rsidRDefault="00856390" w:rsidP="00856390">
      <w:r w:rsidRPr="00856390">
        <w:t>Le CMPP (Centre Médico-Psycho-Pédagogique) a pour mission l’accompagnement des enfants et adolescents de 0 à 20 ans présentant des troubles d’origine et d’expression diverses tels que : troubles du développement psycho affectif, difficultés relationnelles ou de l’adaptation, troubles du développement : psychomoteur, langagier et troubles des apprentissages, troubles du comportement, problématique structurale. L’accompagnement au sein du CMPP a pour but : d’assurer l’accueil, l’écoute et les soins auprès des enfants et de leur famille, sous forme de consultation ambulatoire. La mission du CMPP est de prendre en compte la souffrance de l’enfant en vue d’un travail thérapeutique, faciliter les relations avec son environnement familial, scolaire et social et ce dans un souci de prévention.</w:t>
      </w:r>
    </w:p>
    <w:p w14:paraId="0277E9FB" w14:textId="77777777" w:rsidR="00E47F44" w:rsidRDefault="00E47F44" w:rsidP="00E47F44">
      <w:r>
        <w:t>Vous êtes médecin psychiatre (ou pédopsychiatre, ou pédiatre ou médecin ayant des connaissance</w:t>
      </w:r>
      <w:r w:rsidR="00856390">
        <w:t>s</w:t>
      </w:r>
      <w:r>
        <w:t xml:space="preserve"> en psychiatrie infantile) et vous aves des compétences dans le domaine de la direction médicale et de gestion dans le secteur médico-social. Vous possédez également une expérience dans la conduite de projets, de management des équipes et l’organisation institutionnelle.</w:t>
      </w:r>
    </w:p>
    <w:p w14:paraId="4D57F2F6" w14:textId="77777777" w:rsidR="00856390" w:rsidRPr="00F12176" w:rsidRDefault="00856390" w:rsidP="00E47F44">
      <w:pPr>
        <w:rPr>
          <w:b/>
        </w:rPr>
      </w:pPr>
      <w:r w:rsidRPr="00F12176">
        <w:rPr>
          <w:b/>
          <w:u w:val="single"/>
        </w:rPr>
        <w:t>Missions</w:t>
      </w:r>
      <w:r w:rsidRPr="00F12176">
        <w:rPr>
          <w:b/>
        </w:rPr>
        <w:t> :</w:t>
      </w:r>
    </w:p>
    <w:p w14:paraId="4210AABA" w14:textId="7C765D02" w:rsidR="00E47F44" w:rsidRDefault="00E47F44" w:rsidP="00E47F44">
      <w:r>
        <w:t xml:space="preserve">Vous assurerez la direction du CMPP qui compte des équipes pluridisciplinaires de soins avec un accompagnement ambulatoires des enfants, adolescents et jeunes adultes de 0 à 20 ans. </w:t>
      </w:r>
    </w:p>
    <w:p w14:paraId="14726682" w14:textId="79D86512" w:rsidR="00856390" w:rsidRDefault="00E47F44" w:rsidP="00E47F44">
      <w:r>
        <w:t>A ce titre, vous aur</w:t>
      </w:r>
      <w:r w:rsidR="00B10E2D">
        <w:t>ez</w:t>
      </w:r>
      <w:r>
        <w:t xml:space="preserve"> la </w:t>
      </w:r>
      <w:r w:rsidR="00856390">
        <w:t>responsabilité :</w:t>
      </w:r>
    </w:p>
    <w:p w14:paraId="03D340E7"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D’a</w:t>
      </w:r>
      <w:r w:rsidRPr="00856390">
        <w:rPr>
          <w:rFonts w:eastAsia="Times New Roman" w:cstheme="minorHAnsi"/>
          <w:color w:val="2F3025"/>
          <w:lang w:eastAsia="fr-FR"/>
        </w:rPr>
        <w:t>ssurer les consultations médicales spécialisées d’évaluation et de suivi des enfants et adolescents et prescrire les examens, bilans et soins nécessaire</w:t>
      </w:r>
    </w:p>
    <w:p w14:paraId="5A6D8FD2"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 xml:space="preserve"> De c</w:t>
      </w:r>
      <w:r w:rsidRPr="00856390">
        <w:rPr>
          <w:rFonts w:eastAsia="Times New Roman" w:cstheme="minorHAnsi"/>
          <w:color w:val="2F3025"/>
          <w:lang w:eastAsia="fr-FR"/>
        </w:rPr>
        <w:t>oordonner les Projets Personnalisés d’Accompagnement des enfants au sein de l’équipe pluridisciplinaires, en lien avec les familles</w:t>
      </w:r>
    </w:p>
    <w:p w14:paraId="38334414"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D’a</w:t>
      </w:r>
      <w:r w:rsidRPr="00856390">
        <w:rPr>
          <w:rFonts w:eastAsia="Times New Roman" w:cstheme="minorHAnsi"/>
          <w:color w:val="2F3025"/>
          <w:lang w:eastAsia="fr-FR"/>
        </w:rPr>
        <w:t>nimer et coordonner le travail institutionnel, participer à la cohésion de l’équipe du CMPP et garantir une dynamique de travail collectif</w:t>
      </w:r>
    </w:p>
    <w:p w14:paraId="21C79679"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lastRenderedPageBreak/>
        <w:t>De p</w:t>
      </w:r>
      <w:r w:rsidRPr="00856390">
        <w:rPr>
          <w:rFonts w:eastAsia="Times New Roman" w:cstheme="minorHAnsi"/>
          <w:color w:val="2F3025"/>
          <w:lang w:eastAsia="fr-FR"/>
        </w:rPr>
        <w:t>articiper au suivi de l’activité et à la rédaction du rapport d’activité annuel en lien avec la Directrice</w:t>
      </w:r>
    </w:p>
    <w:p w14:paraId="00E46652"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856390">
        <w:rPr>
          <w:rFonts w:eastAsia="Times New Roman" w:cstheme="minorHAnsi"/>
          <w:color w:val="2F3025"/>
          <w:lang w:eastAsia="fr-FR"/>
        </w:rPr>
        <w:t>Participer à la gestion des Ressources Humaines (recrutement, organisation fonctionnelle, formations…</w:t>
      </w:r>
    </w:p>
    <w:p w14:paraId="2C06515E" w14:textId="77777777" w:rsidR="004A754A" w:rsidRDefault="004A754A" w:rsidP="00E47F44"/>
    <w:p w14:paraId="736D9354" w14:textId="501AA615" w:rsidR="00E47F44" w:rsidRDefault="00E47F44" w:rsidP="00E47F44">
      <w:r>
        <w:t>Vous travaillerez en co-direction ave le chef de service administratif</w:t>
      </w:r>
      <w:r w:rsidR="00856390">
        <w:t xml:space="preserve"> pour tous ce qui concerne le travail institutionnel, la conduite de projets, le management des équipes</w:t>
      </w:r>
      <w:r w:rsidR="00B75B62">
        <w:t xml:space="preserve"> et</w:t>
      </w:r>
      <w:r w:rsidR="00856390">
        <w:t xml:space="preserve"> la vie associative.</w:t>
      </w:r>
    </w:p>
    <w:p w14:paraId="1BA2EF6F" w14:textId="6996641A" w:rsidR="00B10E2D" w:rsidRPr="00F12176" w:rsidRDefault="00B10E2D" w:rsidP="00E47F44">
      <w:pPr>
        <w:rPr>
          <w:b/>
        </w:rPr>
      </w:pPr>
      <w:r w:rsidRPr="00F12176">
        <w:rPr>
          <w:b/>
          <w:u w:val="single"/>
        </w:rPr>
        <w:t>Profil </w:t>
      </w:r>
      <w:r w:rsidRPr="00F12176">
        <w:rPr>
          <w:b/>
        </w:rPr>
        <w:t>:</w:t>
      </w:r>
    </w:p>
    <w:p w14:paraId="54FDB02C"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Capacité à travailler en équipe pluridisciplinaire</w:t>
      </w:r>
    </w:p>
    <w:p w14:paraId="235C7D53"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Connaissance du public accueilli en CMPP</w:t>
      </w:r>
    </w:p>
    <w:p w14:paraId="2E409DDD"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Sensibilité à la dimension de coordination de l’action médico-sociale et intérêt porté au croisement de regard en équipe pluridisciplinaire</w:t>
      </w:r>
    </w:p>
    <w:p w14:paraId="7FF4F069"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Implication dans la dynamique institutionnelle et qualité relationnel favorisant l’animation de projet et le travail d’équipe</w:t>
      </w:r>
    </w:p>
    <w:p w14:paraId="72B7F722"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Respect de la confidentialité, de la sécurité des usagers, des règles de bientraitance</w:t>
      </w:r>
    </w:p>
    <w:p w14:paraId="31E04631" w14:textId="36186A20" w:rsidR="00B75B62" w:rsidRPr="00F12176" w:rsidRDefault="00B75B62" w:rsidP="00B75B62">
      <w:pPr>
        <w:ind w:right="4"/>
        <w:rPr>
          <w:b/>
        </w:rPr>
      </w:pPr>
      <w:r w:rsidRPr="00F12176">
        <w:rPr>
          <w:b/>
          <w:u w:val="single"/>
        </w:rPr>
        <w:t>Compétences</w:t>
      </w:r>
      <w:r w:rsidRPr="00F12176">
        <w:rPr>
          <w:b/>
        </w:rPr>
        <w:t> :</w:t>
      </w:r>
    </w:p>
    <w:p w14:paraId="5D5EC0BD" w14:textId="406A87C8" w:rsidR="00B75B62" w:rsidRPr="00DC041F" w:rsidRDefault="00DC041F" w:rsidP="00B75B62">
      <w:pPr>
        <w:pStyle w:val="Paragraphedeliste"/>
        <w:numPr>
          <w:ilvl w:val="0"/>
          <w:numId w:val="5"/>
        </w:numPr>
        <w:ind w:right="4"/>
        <w:rPr>
          <w:rFonts w:cstheme="minorHAnsi"/>
        </w:rPr>
      </w:pPr>
      <w:r w:rsidRPr="00DC041F">
        <w:rPr>
          <w:rFonts w:cstheme="minorHAnsi"/>
        </w:rPr>
        <w:t>Être</w:t>
      </w:r>
      <w:r w:rsidR="00B75B62" w:rsidRPr="00DC041F">
        <w:rPr>
          <w:rFonts w:cstheme="minorHAnsi"/>
        </w:rPr>
        <w:t xml:space="preserve"> titulaire d'un diplôme d'état de Docteur en Médecine et d'une spécialisation idéalement en pédopsychiatrie,</w:t>
      </w:r>
    </w:p>
    <w:p w14:paraId="171502FB" w14:textId="09B0FA03" w:rsidR="00B75B62" w:rsidRPr="00DC041F" w:rsidRDefault="00B75B62" w:rsidP="00B75B62">
      <w:pPr>
        <w:pStyle w:val="Paragraphedeliste"/>
        <w:numPr>
          <w:ilvl w:val="0"/>
          <w:numId w:val="5"/>
        </w:numPr>
        <w:spacing w:after="146"/>
        <w:ind w:right="1058"/>
        <w:rPr>
          <w:rFonts w:cstheme="minorHAnsi"/>
        </w:rPr>
      </w:pPr>
      <w:r w:rsidRPr="00DC041F">
        <w:rPr>
          <w:rFonts w:cstheme="minorHAnsi"/>
        </w:rPr>
        <w:t>Si vous êtes formé au diagnostic TSA, c’est un plus,</w:t>
      </w:r>
    </w:p>
    <w:p w14:paraId="0534B7BD" w14:textId="6E897329" w:rsidR="00B75B62" w:rsidRPr="00DC041F" w:rsidRDefault="00B75B62" w:rsidP="00B75B62">
      <w:pPr>
        <w:pStyle w:val="Paragraphedeliste"/>
        <w:numPr>
          <w:ilvl w:val="0"/>
          <w:numId w:val="5"/>
        </w:numPr>
        <w:spacing w:after="146"/>
        <w:ind w:right="1058"/>
        <w:rPr>
          <w:rFonts w:cstheme="minorHAnsi"/>
        </w:rPr>
      </w:pPr>
      <w:r w:rsidRPr="00DC041F">
        <w:rPr>
          <w:rFonts w:cstheme="minorHAnsi"/>
        </w:rPr>
        <w:t>Avoir des connaissances de la loi 2002-2 et suivantes et de leurs outils,</w:t>
      </w:r>
    </w:p>
    <w:p w14:paraId="33FEED86" w14:textId="63DB01C5" w:rsidR="00B75B62" w:rsidRPr="00B35ACB" w:rsidRDefault="00B75B62" w:rsidP="00B75B62">
      <w:pPr>
        <w:pStyle w:val="Paragraphedeliste"/>
        <w:numPr>
          <w:ilvl w:val="0"/>
          <w:numId w:val="5"/>
        </w:numPr>
        <w:spacing w:after="146"/>
        <w:ind w:right="1058"/>
        <w:rPr>
          <w:rFonts w:cstheme="minorHAnsi"/>
        </w:rPr>
      </w:pPr>
      <w:r w:rsidRPr="00DC041F">
        <w:rPr>
          <w:rFonts w:cstheme="minorHAnsi"/>
          <w:color w:val="2F3025"/>
        </w:rPr>
        <w:t>Une bonne maîtrise de l’outil informatique est souhaitée en lien avec l’utilisation du Dossier Informatisé de l’Usager.</w:t>
      </w:r>
    </w:p>
    <w:p w14:paraId="63DFE012" w14:textId="34F8C670" w:rsidR="00B35ACB" w:rsidRPr="00DC041F" w:rsidRDefault="00B35ACB" w:rsidP="00B75B62">
      <w:pPr>
        <w:pStyle w:val="Paragraphedeliste"/>
        <w:numPr>
          <w:ilvl w:val="0"/>
          <w:numId w:val="5"/>
        </w:numPr>
        <w:spacing w:after="146"/>
        <w:ind w:right="1058"/>
        <w:rPr>
          <w:rFonts w:cstheme="minorHAnsi"/>
        </w:rPr>
      </w:pPr>
      <w:r>
        <w:rPr>
          <w:rFonts w:cstheme="minorHAnsi"/>
        </w:rPr>
        <w:t>Les candidatures de jeunes médecins seront considérées. Ils seront accompagnés par des pairs lors de leurs prise de fonction.</w:t>
      </w:r>
    </w:p>
    <w:p w14:paraId="498B34ED" w14:textId="3D5C4E15" w:rsidR="00B10E2D" w:rsidRPr="00DC041F" w:rsidRDefault="00B10E2D" w:rsidP="00E47F44">
      <w:pPr>
        <w:rPr>
          <w:rFonts w:cstheme="minorHAnsi"/>
        </w:rPr>
      </w:pPr>
    </w:p>
    <w:p w14:paraId="6F33DC75" w14:textId="4EFB7D6A" w:rsidR="00E47F44" w:rsidRPr="00A10534" w:rsidRDefault="00E47F44" w:rsidP="00A10534">
      <w:pPr>
        <w:spacing w:after="0"/>
      </w:pPr>
      <w:r w:rsidRPr="00A10534">
        <w:t xml:space="preserve">Conditions de rémunération en adéquation avec les dispositions de la Convention Collective de </w:t>
      </w:r>
      <w:r w:rsidR="00856390" w:rsidRPr="00A10534">
        <w:t>1966</w:t>
      </w:r>
      <w:r w:rsidRPr="00A10534">
        <w:t>.</w:t>
      </w:r>
    </w:p>
    <w:p w14:paraId="21073755" w14:textId="1A496A59" w:rsidR="006170CE" w:rsidRDefault="006170CE" w:rsidP="00A10534">
      <w:pPr>
        <w:spacing w:after="0"/>
      </w:pPr>
      <w:r w:rsidRPr="00A10534">
        <w:t>Possibilité de télétravailler sur le temps des fonctions administratives</w:t>
      </w:r>
      <w:r w:rsidR="00A10534" w:rsidRPr="00A10534">
        <w:t>.</w:t>
      </w:r>
    </w:p>
    <w:p w14:paraId="0D819F11" w14:textId="24F23BBF" w:rsidR="00A10534" w:rsidRDefault="00A10534" w:rsidP="00A10534">
      <w:pPr>
        <w:spacing w:after="0"/>
      </w:pPr>
    </w:p>
    <w:p w14:paraId="7BEAE287" w14:textId="77777777" w:rsidR="00B35ACB" w:rsidRPr="00A10534" w:rsidRDefault="00B35ACB" w:rsidP="00A10534">
      <w:pPr>
        <w:spacing w:after="0"/>
      </w:pPr>
    </w:p>
    <w:p w14:paraId="339D7408" w14:textId="2807ABC9" w:rsidR="00E47F44" w:rsidRPr="00DC041F" w:rsidRDefault="00E47F44" w:rsidP="00E47F44">
      <w:pPr>
        <w:pStyle w:val="NormalWeb"/>
        <w:shd w:val="clear" w:color="auto" w:fill="FFFFFF"/>
        <w:spacing w:before="0" w:beforeAutospacing="0" w:after="0" w:afterAutospacing="0"/>
        <w:jc w:val="both"/>
        <w:textAlignment w:val="baseline"/>
        <w:rPr>
          <w:rFonts w:asciiTheme="minorHAnsi" w:hAnsiTheme="minorHAnsi" w:cstheme="minorHAnsi"/>
          <w:color w:val="2F3025"/>
          <w:sz w:val="22"/>
          <w:szCs w:val="22"/>
        </w:rPr>
      </w:pPr>
      <w:r w:rsidRPr="00DC041F">
        <w:rPr>
          <w:rStyle w:val="lev"/>
          <w:rFonts w:asciiTheme="minorHAnsi" w:hAnsiTheme="minorHAnsi" w:cstheme="minorHAnsi"/>
          <w:color w:val="2F3025"/>
          <w:sz w:val="22"/>
          <w:szCs w:val="22"/>
          <w:bdr w:val="none" w:sz="0" w:space="0" w:color="auto" w:frame="1"/>
        </w:rPr>
        <w:t>Pour toute information complémentaire concernant le poste</w:t>
      </w:r>
      <w:r w:rsidR="00B75B62" w:rsidRPr="00DC041F">
        <w:rPr>
          <w:rStyle w:val="lev"/>
          <w:rFonts w:asciiTheme="minorHAnsi" w:hAnsiTheme="minorHAnsi" w:cstheme="minorHAnsi"/>
          <w:color w:val="2F3025"/>
          <w:sz w:val="22"/>
          <w:szCs w:val="22"/>
          <w:bdr w:val="none" w:sz="0" w:space="0" w:color="auto" w:frame="1"/>
        </w:rPr>
        <w:t> :</w:t>
      </w:r>
    </w:p>
    <w:p w14:paraId="3A7936BD" w14:textId="23E4734E" w:rsidR="00856390" w:rsidRPr="00DC041F" w:rsidRDefault="00A10534" w:rsidP="00856390">
      <w:pPr>
        <w:shd w:val="clear" w:color="auto" w:fill="FFFFFF"/>
        <w:spacing w:after="0" w:line="240" w:lineRule="auto"/>
        <w:ind w:left="1416"/>
        <w:jc w:val="both"/>
        <w:textAlignment w:val="baseline"/>
        <w:rPr>
          <w:rFonts w:eastAsia="Times New Roman" w:cstheme="minorHAnsi"/>
          <w:color w:val="0070C0"/>
          <w:lang w:eastAsia="fr-FR"/>
        </w:rPr>
      </w:pPr>
      <w:r>
        <w:rPr>
          <w:rFonts w:eastAsia="Times New Roman" w:cstheme="minorHAnsi"/>
          <w:color w:val="0070C0"/>
          <w:lang w:eastAsia="fr-FR"/>
        </w:rPr>
        <w:t>M</w:t>
      </w:r>
      <w:r w:rsidR="00856390" w:rsidRPr="00856390">
        <w:rPr>
          <w:rFonts w:eastAsia="Times New Roman" w:cstheme="minorHAnsi"/>
          <w:color w:val="0070C0"/>
          <w:lang w:eastAsia="fr-FR"/>
        </w:rPr>
        <w:t>erci de contacter l</w:t>
      </w:r>
      <w:r w:rsidR="00856390" w:rsidRPr="00DC041F">
        <w:rPr>
          <w:rFonts w:eastAsia="Times New Roman" w:cstheme="minorHAnsi"/>
          <w:color w:val="0070C0"/>
          <w:lang w:eastAsia="fr-FR"/>
        </w:rPr>
        <w:t xml:space="preserve">a Direction des Ressources Humaines </w:t>
      </w:r>
    </w:p>
    <w:p w14:paraId="5735D6B6" w14:textId="4B5C09D6" w:rsidR="00856390" w:rsidRPr="00856390" w:rsidRDefault="00856390" w:rsidP="00856390">
      <w:pPr>
        <w:shd w:val="clear" w:color="auto" w:fill="FFFFFF"/>
        <w:spacing w:after="0" w:line="240" w:lineRule="auto"/>
        <w:ind w:left="1416"/>
        <w:jc w:val="both"/>
        <w:textAlignment w:val="baseline"/>
        <w:rPr>
          <w:rFonts w:eastAsia="Times New Roman" w:cstheme="minorHAnsi"/>
          <w:color w:val="0070C0"/>
          <w:lang w:eastAsia="fr-FR"/>
        </w:rPr>
      </w:pPr>
      <w:r w:rsidRPr="00856390">
        <w:rPr>
          <w:rFonts w:eastAsia="Times New Roman" w:cstheme="minorHAnsi"/>
          <w:color w:val="0070C0"/>
          <w:lang w:eastAsia="fr-FR"/>
        </w:rPr>
        <w:t>M</w:t>
      </w:r>
      <w:r w:rsidRPr="00DC041F">
        <w:rPr>
          <w:rFonts w:eastAsia="Times New Roman" w:cstheme="minorHAnsi"/>
          <w:color w:val="0070C0"/>
          <w:lang w:eastAsia="fr-FR"/>
        </w:rPr>
        <w:t>me</w:t>
      </w:r>
      <w:r w:rsidRPr="00856390">
        <w:rPr>
          <w:rFonts w:eastAsia="Times New Roman" w:cstheme="minorHAnsi"/>
          <w:color w:val="0070C0"/>
          <w:lang w:eastAsia="fr-FR"/>
        </w:rPr>
        <w:t>. </w:t>
      </w:r>
      <w:r w:rsidRPr="00DC041F">
        <w:rPr>
          <w:rFonts w:eastAsia="Times New Roman" w:cstheme="minorHAnsi"/>
          <w:color w:val="0070C0"/>
          <w:lang w:eastAsia="fr-FR"/>
        </w:rPr>
        <w:t>L. REBAI</w:t>
      </w:r>
      <w:r w:rsidR="00B35ACB">
        <w:rPr>
          <w:rFonts w:eastAsia="Times New Roman" w:cstheme="minorHAnsi"/>
          <w:color w:val="0070C0"/>
          <w:lang w:eastAsia="fr-FR"/>
        </w:rPr>
        <w:t xml:space="preserve"> : </w:t>
      </w:r>
      <w:hyperlink r:id="rId8" w:history="1">
        <w:r w:rsidR="00B35ACB" w:rsidRPr="008A397B">
          <w:rPr>
            <w:rStyle w:val="Lienhypertexte"/>
            <w:rFonts w:eastAsia="Times New Roman" w:cstheme="minorHAnsi"/>
            <w:lang w:eastAsia="fr-FR"/>
          </w:rPr>
          <w:t>l.rebai@arisse-asso.fr</w:t>
        </w:r>
      </w:hyperlink>
      <w:r w:rsidR="00B35ACB">
        <w:rPr>
          <w:rFonts w:eastAsia="Times New Roman" w:cstheme="minorHAnsi"/>
          <w:color w:val="0070C0"/>
          <w:lang w:eastAsia="fr-FR"/>
        </w:rPr>
        <w:t xml:space="preserve"> </w:t>
      </w:r>
    </w:p>
    <w:p w14:paraId="477AED17" w14:textId="77777777" w:rsidR="00E47F44" w:rsidRPr="00DC041F" w:rsidRDefault="00E47F44" w:rsidP="00E47F44">
      <w:pPr>
        <w:rPr>
          <w:rFonts w:cstheme="minorHAnsi"/>
        </w:rPr>
      </w:pPr>
    </w:p>
    <w:sectPr w:rsidR="00E47F44" w:rsidRPr="00DC04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6CA0" w14:textId="77777777" w:rsidR="005F4B2B" w:rsidRDefault="005F4B2B" w:rsidP="005F4B2B">
      <w:pPr>
        <w:spacing w:after="0" w:line="240" w:lineRule="auto"/>
      </w:pPr>
      <w:r>
        <w:separator/>
      </w:r>
    </w:p>
  </w:endnote>
  <w:endnote w:type="continuationSeparator" w:id="0">
    <w:p w14:paraId="1392E14A" w14:textId="77777777" w:rsidR="005F4B2B" w:rsidRDefault="005F4B2B" w:rsidP="005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85EC" w14:textId="77777777" w:rsidR="005F4B2B" w:rsidRDefault="005F4B2B" w:rsidP="005F4B2B">
      <w:pPr>
        <w:spacing w:after="0" w:line="240" w:lineRule="auto"/>
      </w:pPr>
      <w:r>
        <w:separator/>
      </w:r>
    </w:p>
  </w:footnote>
  <w:footnote w:type="continuationSeparator" w:id="0">
    <w:p w14:paraId="64B3C5CA" w14:textId="77777777" w:rsidR="005F4B2B" w:rsidRDefault="005F4B2B" w:rsidP="005F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C6E3" w14:textId="68D2EDF5" w:rsidR="005F4B2B" w:rsidRDefault="00F12176">
    <w:pPr>
      <w:pStyle w:val="En-tte"/>
    </w:pPr>
    <w:r>
      <w:ptab w:relativeTo="margin" w:alignment="center" w:leader="none"/>
    </w:r>
    <w:r>
      <w:rPr>
        <w:noProof/>
      </w:rPr>
      <w:drawing>
        <wp:inline distT="0" distB="0" distL="0" distR="0" wp14:anchorId="56C9047B" wp14:editId="78BDC3F0">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1AD6"/>
    <w:multiLevelType w:val="multilevel"/>
    <w:tmpl w:val="904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E4AE9"/>
    <w:multiLevelType w:val="multilevel"/>
    <w:tmpl w:val="23560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F7A1B"/>
    <w:multiLevelType w:val="multilevel"/>
    <w:tmpl w:val="529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027E58"/>
    <w:multiLevelType w:val="multilevel"/>
    <w:tmpl w:val="B630B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61DAA"/>
    <w:multiLevelType w:val="multilevel"/>
    <w:tmpl w:val="55B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44"/>
    <w:rsid w:val="0029210E"/>
    <w:rsid w:val="003A1BA2"/>
    <w:rsid w:val="004A754A"/>
    <w:rsid w:val="005E242D"/>
    <w:rsid w:val="005F4B2B"/>
    <w:rsid w:val="006170CE"/>
    <w:rsid w:val="00856390"/>
    <w:rsid w:val="00A10534"/>
    <w:rsid w:val="00B10E2D"/>
    <w:rsid w:val="00B35ACB"/>
    <w:rsid w:val="00B75B62"/>
    <w:rsid w:val="00BD5682"/>
    <w:rsid w:val="00DC041F"/>
    <w:rsid w:val="00E47F44"/>
    <w:rsid w:val="00F12176"/>
    <w:rsid w:val="00F92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E1BEA"/>
  <w15:chartTrackingRefBased/>
  <w15:docId w15:val="{7BC791D9-25EC-4732-B600-D42100C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7F44"/>
    <w:rPr>
      <w:b/>
      <w:bCs/>
    </w:rPr>
  </w:style>
  <w:style w:type="paragraph" w:styleId="NormalWeb">
    <w:name w:val="Normal (Web)"/>
    <w:basedOn w:val="Normal"/>
    <w:uiPriority w:val="99"/>
    <w:semiHidden/>
    <w:unhideWhenUsed/>
    <w:rsid w:val="00E47F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47F44"/>
    <w:rPr>
      <w:sz w:val="16"/>
      <w:szCs w:val="16"/>
    </w:rPr>
  </w:style>
  <w:style w:type="paragraph" w:styleId="Commentaire">
    <w:name w:val="annotation text"/>
    <w:basedOn w:val="Normal"/>
    <w:link w:val="CommentaireCar"/>
    <w:uiPriority w:val="99"/>
    <w:semiHidden/>
    <w:unhideWhenUsed/>
    <w:rsid w:val="00E47F44"/>
    <w:pPr>
      <w:spacing w:line="240" w:lineRule="auto"/>
    </w:pPr>
    <w:rPr>
      <w:sz w:val="20"/>
      <w:szCs w:val="20"/>
    </w:rPr>
  </w:style>
  <w:style w:type="character" w:customStyle="1" w:styleId="CommentaireCar">
    <w:name w:val="Commentaire Car"/>
    <w:basedOn w:val="Policepardfaut"/>
    <w:link w:val="Commentaire"/>
    <w:uiPriority w:val="99"/>
    <w:semiHidden/>
    <w:rsid w:val="00E47F44"/>
    <w:rPr>
      <w:sz w:val="20"/>
      <w:szCs w:val="20"/>
    </w:rPr>
  </w:style>
  <w:style w:type="paragraph" w:styleId="Objetducommentaire">
    <w:name w:val="annotation subject"/>
    <w:basedOn w:val="Commentaire"/>
    <w:next w:val="Commentaire"/>
    <w:link w:val="ObjetducommentaireCar"/>
    <w:uiPriority w:val="99"/>
    <w:semiHidden/>
    <w:unhideWhenUsed/>
    <w:rsid w:val="00E47F44"/>
    <w:rPr>
      <w:b/>
      <w:bCs/>
    </w:rPr>
  </w:style>
  <w:style w:type="character" w:customStyle="1" w:styleId="ObjetducommentaireCar">
    <w:name w:val="Objet du commentaire Car"/>
    <w:basedOn w:val="CommentaireCar"/>
    <w:link w:val="Objetducommentaire"/>
    <w:uiPriority w:val="99"/>
    <w:semiHidden/>
    <w:rsid w:val="00E47F44"/>
    <w:rPr>
      <w:b/>
      <w:bCs/>
      <w:sz w:val="20"/>
      <w:szCs w:val="20"/>
    </w:rPr>
  </w:style>
  <w:style w:type="paragraph" w:styleId="Textedebulles">
    <w:name w:val="Balloon Text"/>
    <w:basedOn w:val="Normal"/>
    <w:link w:val="TextedebullesCar"/>
    <w:uiPriority w:val="99"/>
    <w:semiHidden/>
    <w:unhideWhenUsed/>
    <w:rsid w:val="00E47F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F44"/>
    <w:rPr>
      <w:rFonts w:ascii="Segoe UI" w:hAnsi="Segoe UI" w:cs="Segoe UI"/>
      <w:sz w:val="18"/>
      <w:szCs w:val="18"/>
    </w:rPr>
  </w:style>
  <w:style w:type="paragraph" w:styleId="Paragraphedeliste">
    <w:name w:val="List Paragraph"/>
    <w:basedOn w:val="Normal"/>
    <w:uiPriority w:val="34"/>
    <w:qFormat/>
    <w:rsid w:val="00B75B62"/>
    <w:pPr>
      <w:ind w:left="720"/>
      <w:contextualSpacing/>
    </w:pPr>
  </w:style>
  <w:style w:type="paragraph" w:styleId="En-tte">
    <w:name w:val="header"/>
    <w:basedOn w:val="Normal"/>
    <w:link w:val="En-tteCar"/>
    <w:uiPriority w:val="99"/>
    <w:unhideWhenUsed/>
    <w:rsid w:val="005F4B2B"/>
    <w:pPr>
      <w:tabs>
        <w:tab w:val="center" w:pos="4536"/>
        <w:tab w:val="right" w:pos="9072"/>
      </w:tabs>
      <w:spacing w:after="0" w:line="240" w:lineRule="auto"/>
    </w:pPr>
  </w:style>
  <w:style w:type="character" w:customStyle="1" w:styleId="En-tteCar">
    <w:name w:val="En-tête Car"/>
    <w:basedOn w:val="Policepardfaut"/>
    <w:link w:val="En-tte"/>
    <w:uiPriority w:val="99"/>
    <w:rsid w:val="005F4B2B"/>
  </w:style>
  <w:style w:type="paragraph" w:styleId="Pieddepage">
    <w:name w:val="footer"/>
    <w:basedOn w:val="Normal"/>
    <w:link w:val="PieddepageCar"/>
    <w:uiPriority w:val="99"/>
    <w:unhideWhenUsed/>
    <w:rsid w:val="005F4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B2B"/>
  </w:style>
  <w:style w:type="character" w:styleId="Lienhypertexte">
    <w:name w:val="Hyperlink"/>
    <w:basedOn w:val="Policepardfaut"/>
    <w:uiPriority w:val="99"/>
    <w:unhideWhenUsed/>
    <w:rsid w:val="00B35ACB"/>
    <w:rPr>
      <w:color w:val="0563C1" w:themeColor="hyperlink"/>
      <w:u w:val="single"/>
    </w:rPr>
  </w:style>
  <w:style w:type="character" w:styleId="Mentionnonrsolue">
    <w:name w:val="Unresolved Mention"/>
    <w:basedOn w:val="Policepardfaut"/>
    <w:uiPriority w:val="99"/>
    <w:semiHidden/>
    <w:unhideWhenUsed/>
    <w:rsid w:val="00B3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202">
      <w:bodyDiv w:val="1"/>
      <w:marLeft w:val="0"/>
      <w:marRight w:val="0"/>
      <w:marTop w:val="0"/>
      <w:marBottom w:val="0"/>
      <w:divBdr>
        <w:top w:val="none" w:sz="0" w:space="0" w:color="auto"/>
        <w:left w:val="none" w:sz="0" w:space="0" w:color="auto"/>
        <w:bottom w:val="none" w:sz="0" w:space="0" w:color="auto"/>
        <w:right w:val="none" w:sz="0" w:space="0" w:color="auto"/>
      </w:divBdr>
    </w:div>
    <w:div w:id="465706727">
      <w:bodyDiv w:val="1"/>
      <w:marLeft w:val="0"/>
      <w:marRight w:val="0"/>
      <w:marTop w:val="0"/>
      <w:marBottom w:val="0"/>
      <w:divBdr>
        <w:top w:val="none" w:sz="0" w:space="0" w:color="auto"/>
        <w:left w:val="none" w:sz="0" w:space="0" w:color="auto"/>
        <w:bottom w:val="none" w:sz="0" w:space="0" w:color="auto"/>
        <w:right w:val="none" w:sz="0" w:space="0" w:color="auto"/>
      </w:divBdr>
    </w:div>
    <w:div w:id="773675481">
      <w:bodyDiv w:val="1"/>
      <w:marLeft w:val="0"/>
      <w:marRight w:val="0"/>
      <w:marTop w:val="0"/>
      <w:marBottom w:val="0"/>
      <w:divBdr>
        <w:top w:val="none" w:sz="0" w:space="0" w:color="auto"/>
        <w:left w:val="none" w:sz="0" w:space="0" w:color="auto"/>
        <w:bottom w:val="none" w:sz="0" w:space="0" w:color="auto"/>
        <w:right w:val="none" w:sz="0" w:space="0" w:color="auto"/>
      </w:divBdr>
    </w:div>
    <w:div w:id="1318191745">
      <w:bodyDiv w:val="1"/>
      <w:marLeft w:val="0"/>
      <w:marRight w:val="0"/>
      <w:marTop w:val="0"/>
      <w:marBottom w:val="0"/>
      <w:divBdr>
        <w:top w:val="none" w:sz="0" w:space="0" w:color="auto"/>
        <w:left w:val="none" w:sz="0" w:space="0" w:color="auto"/>
        <w:bottom w:val="none" w:sz="0" w:space="0" w:color="auto"/>
        <w:right w:val="none" w:sz="0" w:space="0" w:color="auto"/>
      </w:divBdr>
    </w:div>
    <w:div w:id="17308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bai@arisse-ass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6790-8A94-4458-A66E-5FF9B75A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REBAI, Leila</dc:creator>
  <cp:keywords/>
  <dc:description/>
  <cp:lastModifiedBy>AIT KACI Nadia</cp:lastModifiedBy>
  <cp:revision>2</cp:revision>
  <dcterms:created xsi:type="dcterms:W3CDTF">2022-02-14T09:49:00Z</dcterms:created>
  <dcterms:modified xsi:type="dcterms:W3CDTF">2022-02-14T09:49:00Z</dcterms:modified>
</cp:coreProperties>
</file>