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3" w:type="dxa"/>
        <w:tblInd w:w="-993" w:type="dxa"/>
        <w:tblLook w:val="04A0" w:firstRow="1" w:lastRow="0" w:firstColumn="1" w:lastColumn="0" w:noHBand="0" w:noVBand="1"/>
      </w:tblPr>
      <w:tblGrid>
        <w:gridCol w:w="2831"/>
        <w:gridCol w:w="8222"/>
      </w:tblGrid>
      <w:tr w:rsidR="008B4B3B" w:rsidRPr="008B4B3B" w14:paraId="26215254" w14:textId="77777777" w:rsidTr="015CA461">
        <w:tc>
          <w:tcPr>
            <w:tcW w:w="2831" w:type="dxa"/>
            <w:shd w:val="clear" w:color="auto" w:fill="auto"/>
          </w:tcPr>
          <w:p w14:paraId="672A6659" w14:textId="77777777" w:rsidR="008B4B3B" w:rsidRPr="008B4B3B" w:rsidRDefault="00350260" w:rsidP="008B4B3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5A828E1" wp14:editId="1575DF0F">
                  <wp:extent cx="876300" cy="847725"/>
                  <wp:effectExtent l="0" t="0" r="0" b="9525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</w:tcPr>
          <w:p w14:paraId="395B6915" w14:textId="367FC05B" w:rsidR="008B4B3B" w:rsidRPr="008B4B3B" w:rsidRDefault="008B4B3B" w:rsidP="003C17BA">
            <w:pPr>
              <w:spacing w:after="0" w:line="240" w:lineRule="auto"/>
              <w:jc w:val="right"/>
            </w:pPr>
            <w:r>
              <w:t xml:space="preserve">Rouen, le </w:t>
            </w:r>
            <w:r w:rsidR="000A6509">
              <w:t>16 février 2023</w:t>
            </w:r>
          </w:p>
        </w:tc>
      </w:tr>
      <w:tr w:rsidR="008B4B3B" w:rsidRPr="008B4B3B" w14:paraId="54A117C4" w14:textId="77777777" w:rsidTr="015CA461">
        <w:tc>
          <w:tcPr>
            <w:tcW w:w="2831" w:type="dxa"/>
            <w:shd w:val="clear" w:color="auto" w:fill="auto"/>
          </w:tcPr>
          <w:p w14:paraId="526B8FD0" w14:textId="77777777" w:rsidR="008B4B3B" w:rsidRPr="008B4B3B" w:rsidRDefault="008B4B3B" w:rsidP="008B4B3B">
            <w:pPr>
              <w:pStyle w:val="Titre1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8B4B3B">
              <w:rPr>
                <w:rFonts w:ascii="Calibri" w:hAnsi="Calibri"/>
                <w:b/>
                <w:color w:val="auto"/>
                <w:sz w:val="18"/>
                <w:szCs w:val="18"/>
              </w:rPr>
              <w:t>Association Départementale des</w:t>
            </w:r>
          </w:p>
        </w:tc>
        <w:tc>
          <w:tcPr>
            <w:tcW w:w="8222" w:type="dxa"/>
            <w:vMerge w:val="restart"/>
            <w:shd w:val="clear" w:color="auto" w:fill="auto"/>
            <w:vAlign w:val="center"/>
          </w:tcPr>
          <w:p w14:paraId="7D08448B" w14:textId="77777777" w:rsidR="008B4B3B" w:rsidRPr="008B4B3B" w:rsidRDefault="008B4B3B" w:rsidP="008B4B3B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8B4B3B">
              <w:rPr>
                <w:b/>
                <w:sz w:val="30"/>
                <w:szCs w:val="30"/>
              </w:rPr>
              <w:t>OFFRE D’EMPLOI</w:t>
            </w:r>
          </w:p>
        </w:tc>
      </w:tr>
      <w:tr w:rsidR="008B4B3B" w:rsidRPr="008B4B3B" w14:paraId="27C394F3" w14:textId="77777777" w:rsidTr="015CA461">
        <w:tc>
          <w:tcPr>
            <w:tcW w:w="2831" w:type="dxa"/>
            <w:shd w:val="clear" w:color="auto" w:fill="auto"/>
          </w:tcPr>
          <w:p w14:paraId="4F2015E3" w14:textId="77777777" w:rsidR="008B4B3B" w:rsidRPr="008B4B3B" w:rsidRDefault="008B4B3B" w:rsidP="008B4B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B4B3B">
              <w:rPr>
                <w:b/>
                <w:bCs/>
                <w:sz w:val="18"/>
                <w:szCs w:val="18"/>
              </w:rPr>
              <w:t>Pupilles de l’Enseignement Public</w:t>
            </w:r>
          </w:p>
        </w:tc>
        <w:tc>
          <w:tcPr>
            <w:tcW w:w="8222" w:type="dxa"/>
            <w:vMerge/>
          </w:tcPr>
          <w:p w14:paraId="0A37501D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7787763B" w14:textId="77777777" w:rsidTr="015CA461">
        <w:tc>
          <w:tcPr>
            <w:tcW w:w="2831" w:type="dxa"/>
            <w:shd w:val="clear" w:color="auto" w:fill="auto"/>
          </w:tcPr>
          <w:p w14:paraId="3C2A6E1E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4 Rue du Bac</w:t>
            </w:r>
          </w:p>
        </w:tc>
        <w:tc>
          <w:tcPr>
            <w:tcW w:w="8222" w:type="dxa"/>
            <w:vMerge/>
          </w:tcPr>
          <w:p w14:paraId="5DAB6C7B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4BFC0570" w14:textId="77777777" w:rsidTr="015CA461">
        <w:tc>
          <w:tcPr>
            <w:tcW w:w="2831" w:type="dxa"/>
            <w:shd w:val="clear" w:color="auto" w:fill="auto"/>
          </w:tcPr>
          <w:p w14:paraId="01726879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76012 ROUEN CEDEX 1</w:t>
            </w:r>
          </w:p>
        </w:tc>
        <w:tc>
          <w:tcPr>
            <w:tcW w:w="8222" w:type="dxa"/>
            <w:vMerge/>
          </w:tcPr>
          <w:p w14:paraId="02EB378F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6F281EB5" w14:textId="77777777" w:rsidTr="015CA461">
        <w:tc>
          <w:tcPr>
            <w:tcW w:w="2831" w:type="dxa"/>
            <w:shd w:val="clear" w:color="auto" w:fill="auto"/>
          </w:tcPr>
          <w:p w14:paraId="6F09FBAA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Tél. : 02 35 07 82 10</w:t>
            </w:r>
          </w:p>
        </w:tc>
        <w:tc>
          <w:tcPr>
            <w:tcW w:w="8222" w:type="dxa"/>
            <w:vMerge/>
          </w:tcPr>
          <w:p w14:paraId="6A05A809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10CFD637" w14:textId="77777777" w:rsidTr="015CA461">
        <w:tc>
          <w:tcPr>
            <w:tcW w:w="2831" w:type="dxa"/>
            <w:shd w:val="clear" w:color="auto" w:fill="auto"/>
          </w:tcPr>
          <w:p w14:paraId="5FAD2DEE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Fax : 02 35 07 82 19</w:t>
            </w:r>
          </w:p>
        </w:tc>
        <w:tc>
          <w:tcPr>
            <w:tcW w:w="8222" w:type="dxa"/>
            <w:vMerge/>
          </w:tcPr>
          <w:p w14:paraId="5A39BBE3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683BC876" w14:textId="77777777" w:rsidTr="015CA461">
        <w:tc>
          <w:tcPr>
            <w:tcW w:w="2831" w:type="dxa"/>
            <w:shd w:val="clear" w:color="auto" w:fill="auto"/>
          </w:tcPr>
          <w:p w14:paraId="42CE5199" w14:textId="77777777" w:rsidR="008B4B3B" w:rsidRPr="008B4B3B" w:rsidRDefault="00000000" w:rsidP="008B4B3B">
            <w:pPr>
              <w:spacing w:after="0" w:line="240" w:lineRule="auto"/>
              <w:rPr>
                <w:sz w:val="16"/>
                <w:szCs w:val="16"/>
              </w:rPr>
            </w:pPr>
            <w:hyperlink r:id="rId11" w:history="1">
              <w:r w:rsidR="00AF642C" w:rsidRPr="00BF1B60">
                <w:rPr>
                  <w:rStyle w:val="Lienhypertexte"/>
                  <w:sz w:val="16"/>
                  <w:szCs w:val="16"/>
                </w:rPr>
                <w:t>siege@lespep76.fr</w:t>
              </w:r>
            </w:hyperlink>
          </w:p>
        </w:tc>
        <w:tc>
          <w:tcPr>
            <w:tcW w:w="8222" w:type="dxa"/>
            <w:vMerge/>
          </w:tcPr>
          <w:p w14:paraId="41C8F396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3F0073DD" w14:textId="77777777" w:rsidTr="015CA461">
        <w:tc>
          <w:tcPr>
            <w:tcW w:w="2831" w:type="dxa"/>
            <w:shd w:val="clear" w:color="auto" w:fill="auto"/>
          </w:tcPr>
          <w:p w14:paraId="126A7EFF" w14:textId="77777777" w:rsidR="008B4B3B" w:rsidRPr="008B4B3B" w:rsidRDefault="00000000" w:rsidP="008B4B3B">
            <w:pPr>
              <w:spacing w:after="0" w:line="240" w:lineRule="auto"/>
              <w:rPr>
                <w:sz w:val="16"/>
                <w:szCs w:val="16"/>
              </w:rPr>
            </w:pPr>
            <w:hyperlink r:id="rId12" w:history="1">
              <w:r w:rsidR="008B4B3B" w:rsidRPr="008B4B3B">
                <w:rPr>
                  <w:rStyle w:val="Lienhypertexte"/>
                  <w:sz w:val="16"/>
                  <w:szCs w:val="16"/>
                </w:rPr>
                <w:t>www.pep76.fr</w:t>
              </w:r>
            </w:hyperlink>
            <w:r w:rsidR="008B4B3B" w:rsidRPr="008B4B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vMerge/>
          </w:tcPr>
          <w:p w14:paraId="72A3D3EC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E86878F" w14:textId="77777777" w:rsidR="00C11007" w:rsidRPr="00E22FAF" w:rsidRDefault="00C11007" w:rsidP="00E22FAF">
      <w:pPr>
        <w:spacing w:after="0" w:line="240" w:lineRule="auto"/>
        <w:rPr>
          <w:rFonts w:eastAsia="Times New Roman"/>
          <w:color w:val="000000"/>
          <w:sz w:val="12"/>
          <w:szCs w:val="12"/>
          <w:lang w:eastAsia="fr-FR"/>
        </w:rPr>
      </w:pPr>
    </w:p>
    <w:p w14:paraId="7A47FAA6" w14:textId="735F4FCC" w:rsidR="00522E56" w:rsidRDefault="00522E56" w:rsidP="00522E56">
      <w:pPr>
        <w:pStyle w:val="xmsonormal"/>
        <w:shd w:val="clear" w:color="auto" w:fill="FFFFFF"/>
        <w:ind w:left="-851" w:right="-853"/>
        <w:jc w:val="both"/>
      </w:pPr>
    </w:p>
    <w:tbl>
      <w:tblPr>
        <w:tblW w:w="9777" w:type="dxa"/>
        <w:tblInd w:w="-289" w:type="dxa"/>
        <w:shd w:val="clear" w:color="auto" w:fill="FFFFFF"/>
        <w:tblLook w:val="04A0" w:firstRow="1" w:lastRow="0" w:firstColumn="1" w:lastColumn="0" w:noHBand="0" w:noVBand="1"/>
      </w:tblPr>
      <w:tblGrid>
        <w:gridCol w:w="4678"/>
        <w:gridCol w:w="5099"/>
      </w:tblGrid>
      <w:tr w:rsidR="00151EDD" w:rsidRPr="009916FF" w14:paraId="7A529BA6" w14:textId="77777777" w:rsidTr="015CA461">
        <w:tc>
          <w:tcPr>
            <w:tcW w:w="4678" w:type="dxa"/>
            <w:shd w:val="clear" w:color="auto" w:fill="FFFFFF" w:themeFill="background1"/>
            <w:hideMark/>
          </w:tcPr>
          <w:p w14:paraId="1514BF7C" w14:textId="0475A7BE" w:rsidR="00151EDD" w:rsidRDefault="00151EDD">
            <w:pPr>
              <w:pStyle w:val="xxxmsonormal"/>
              <w:jc w:val="both"/>
            </w:pPr>
            <w:r w:rsidRPr="015CA461">
              <w:rPr>
                <w:b/>
                <w:bCs/>
                <w:color w:val="004994"/>
              </w:rPr>
              <w:t>Intitulé du poste :</w:t>
            </w:r>
            <w:r w:rsidRPr="015CA461">
              <w:rPr>
                <w:color w:val="004994"/>
              </w:rPr>
              <w:t> </w:t>
            </w:r>
            <w:r w:rsidRPr="015CA461">
              <w:t>O</w:t>
            </w:r>
            <w:r w:rsidRPr="015CA461">
              <w:rPr>
                <w:color w:val="000000" w:themeColor="text1"/>
              </w:rPr>
              <w:t>rthophoniste (h/f)</w:t>
            </w:r>
          </w:p>
        </w:tc>
        <w:tc>
          <w:tcPr>
            <w:tcW w:w="50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2B124" w14:textId="1F482CCA" w:rsidR="00151EDD" w:rsidRPr="00151EDD" w:rsidRDefault="00151EDD" w:rsidP="00151EDD">
            <w:pPr>
              <w:pStyle w:val="xxxmsonormal"/>
              <w:ind w:left="138"/>
              <w:jc w:val="both"/>
              <w:rPr>
                <w:lang w:val="en-US"/>
              </w:rPr>
            </w:pPr>
            <w:r>
              <w:rPr>
                <w:b/>
                <w:bCs/>
                <w:color w:val="004994"/>
                <w:lang w:val="en-US"/>
              </w:rPr>
              <w:t>Diplôme(s) exigé(s) : </w:t>
            </w:r>
            <w:r w:rsidR="0092180D">
              <w:rPr>
                <w:color w:val="000000"/>
                <w:lang w:val="en-US"/>
              </w:rPr>
              <w:t>D.E. d’orthophonie</w:t>
            </w:r>
          </w:p>
        </w:tc>
      </w:tr>
      <w:tr w:rsidR="00151EDD" w14:paraId="426459C5" w14:textId="77777777" w:rsidTr="015CA461">
        <w:tc>
          <w:tcPr>
            <w:tcW w:w="4678" w:type="dxa"/>
            <w:shd w:val="clear" w:color="auto" w:fill="FFFFFF" w:themeFill="background1"/>
            <w:hideMark/>
          </w:tcPr>
          <w:p w14:paraId="4E2A2CE2" w14:textId="77777777" w:rsidR="00151EDD" w:rsidRDefault="00151EDD">
            <w:pPr>
              <w:pStyle w:val="xxxmsonormal"/>
              <w:jc w:val="both"/>
            </w:pPr>
            <w:r>
              <w:rPr>
                <w:b/>
                <w:bCs/>
                <w:color w:val="004994"/>
              </w:rPr>
              <w:t>Etablissement/service : </w:t>
            </w:r>
            <w:r>
              <w:t>CMPP Victor Hugo</w:t>
            </w:r>
          </w:p>
        </w:tc>
        <w:tc>
          <w:tcPr>
            <w:tcW w:w="50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8C46D" w14:textId="3559330A" w:rsidR="00151EDD" w:rsidRDefault="00151EDD" w:rsidP="00151EDD">
            <w:pPr>
              <w:pStyle w:val="xxxmsonormal"/>
              <w:ind w:left="138"/>
              <w:jc w:val="both"/>
            </w:pPr>
            <w:r w:rsidRPr="015CA461">
              <w:rPr>
                <w:b/>
                <w:bCs/>
                <w:color w:val="004994"/>
              </w:rPr>
              <w:t>Expérience souhaitée : </w:t>
            </w:r>
            <w:r w:rsidR="65238256" w:rsidRPr="015CA461">
              <w:t>NON</w:t>
            </w:r>
          </w:p>
        </w:tc>
      </w:tr>
      <w:tr w:rsidR="00151EDD" w14:paraId="1BAE42A2" w14:textId="77777777" w:rsidTr="015CA461">
        <w:tc>
          <w:tcPr>
            <w:tcW w:w="4678" w:type="dxa"/>
            <w:shd w:val="clear" w:color="auto" w:fill="FFFFFF" w:themeFill="background1"/>
            <w:hideMark/>
          </w:tcPr>
          <w:p w14:paraId="1ED4C20B" w14:textId="4E38FB78" w:rsidR="00151EDD" w:rsidRDefault="00151EDD">
            <w:pPr>
              <w:pStyle w:val="xxxmsonormal"/>
              <w:jc w:val="both"/>
            </w:pPr>
            <w:r w:rsidRPr="015CA461">
              <w:rPr>
                <w:b/>
                <w:bCs/>
                <w:color w:val="004994"/>
              </w:rPr>
              <w:t>A pouvoir pour le :  </w:t>
            </w:r>
            <w:r w:rsidR="56328B2D" w:rsidRPr="015CA461">
              <w:t>Dès que possible</w:t>
            </w:r>
          </w:p>
        </w:tc>
        <w:tc>
          <w:tcPr>
            <w:tcW w:w="50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4F3EA" w14:textId="77777777" w:rsidR="00151EDD" w:rsidRDefault="00151EDD" w:rsidP="00151EDD">
            <w:pPr>
              <w:pStyle w:val="xxxmsonormal"/>
              <w:ind w:left="138"/>
              <w:jc w:val="both"/>
            </w:pPr>
            <w:r>
              <w:rPr>
                <w:b/>
                <w:bCs/>
                <w:color w:val="004994"/>
              </w:rPr>
              <w:t>Permis B exigé : </w:t>
            </w:r>
            <w:r>
              <w:t>OUI</w:t>
            </w:r>
          </w:p>
        </w:tc>
      </w:tr>
      <w:tr w:rsidR="00151EDD" w14:paraId="1C26EA43" w14:textId="77777777" w:rsidTr="015CA461">
        <w:tc>
          <w:tcPr>
            <w:tcW w:w="4678" w:type="dxa"/>
            <w:shd w:val="clear" w:color="auto" w:fill="FFFFFF" w:themeFill="background1"/>
            <w:hideMark/>
          </w:tcPr>
          <w:p w14:paraId="073F068A" w14:textId="77777777" w:rsidR="00151EDD" w:rsidRDefault="00151EDD">
            <w:pPr>
              <w:pStyle w:val="xxxmsonormal"/>
              <w:jc w:val="both"/>
            </w:pPr>
            <w:r>
              <w:rPr>
                <w:b/>
                <w:bCs/>
                <w:color w:val="004994"/>
              </w:rPr>
              <w:t>Type de contrat : </w:t>
            </w:r>
            <w:r>
              <w:t>CDI</w:t>
            </w:r>
          </w:p>
        </w:tc>
        <w:tc>
          <w:tcPr>
            <w:tcW w:w="50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A8CC4" w14:textId="77777777" w:rsidR="00151EDD" w:rsidRDefault="00151EDD" w:rsidP="00151EDD">
            <w:pPr>
              <w:pStyle w:val="xxxmsonormal"/>
              <w:ind w:left="138"/>
              <w:jc w:val="both"/>
            </w:pPr>
            <w:r>
              <w:rPr>
                <w:b/>
                <w:bCs/>
                <w:color w:val="004994"/>
              </w:rPr>
              <w:t>Véhicule personnel : </w:t>
            </w:r>
            <w:r>
              <w:t>OUI</w:t>
            </w:r>
          </w:p>
        </w:tc>
      </w:tr>
      <w:tr w:rsidR="00151EDD" w14:paraId="6C3B5908" w14:textId="77777777" w:rsidTr="015CA461">
        <w:tc>
          <w:tcPr>
            <w:tcW w:w="4678" w:type="dxa"/>
            <w:shd w:val="clear" w:color="auto" w:fill="FFFFFF" w:themeFill="background1"/>
            <w:hideMark/>
          </w:tcPr>
          <w:p w14:paraId="1BF5C284" w14:textId="33C0EB8E" w:rsidR="00151EDD" w:rsidRDefault="00151EDD">
            <w:pPr>
              <w:pStyle w:val="xxxmsonormal"/>
              <w:jc w:val="both"/>
            </w:pPr>
            <w:r>
              <w:rPr>
                <w:b/>
                <w:bCs/>
                <w:color w:val="004994"/>
              </w:rPr>
              <w:t>Temps de travail : </w:t>
            </w:r>
            <w:r w:rsidR="00821098">
              <w:t>2</w:t>
            </w:r>
            <w:r>
              <w:t xml:space="preserve"> ETP</w:t>
            </w:r>
            <w:r w:rsidR="002061E2">
              <w:t xml:space="preserve"> (</w:t>
            </w:r>
            <w:r w:rsidR="00E24A16">
              <w:t>temps partiel possible)</w:t>
            </w:r>
          </w:p>
        </w:tc>
        <w:tc>
          <w:tcPr>
            <w:tcW w:w="50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401F1" w14:textId="77777777" w:rsidR="00151EDD" w:rsidRDefault="00151EDD" w:rsidP="00151EDD">
            <w:pPr>
              <w:pStyle w:val="xxxmsonormal"/>
              <w:ind w:left="138"/>
              <w:jc w:val="both"/>
            </w:pPr>
            <w:r>
              <w:rPr>
                <w:b/>
                <w:bCs/>
                <w:color w:val="004994"/>
              </w:rPr>
              <w:t> </w:t>
            </w:r>
          </w:p>
        </w:tc>
      </w:tr>
    </w:tbl>
    <w:p w14:paraId="3BD389FB" w14:textId="77777777" w:rsidR="00151EDD" w:rsidRDefault="00151EDD" w:rsidP="00151EDD">
      <w:pPr>
        <w:pStyle w:val="xxxmsonormal"/>
        <w:shd w:val="clear" w:color="auto" w:fill="FFFFFF"/>
        <w:jc w:val="both"/>
        <w:rPr>
          <w:color w:val="201F1E"/>
        </w:rPr>
      </w:pPr>
      <w:r>
        <w:rPr>
          <w:b/>
          <w:bCs/>
          <w:color w:val="EC6608"/>
        </w:rPr>
        <w:t> </w:t>
      </w:r>
    </w:p>
    <w:p w14:paraId="3DF66D91" w14:textId="6BA76AC5" w:rsidR="00151EDD" w:rsidRDefault="00151EDD" w:rsidP="015CA461">
      <w:pPr>
        <w:pStyle w:val="xxxmsonormal"/>
        <w:shd w:val="clear" w:color="auto" w:fill="FFFFFF" w:themeFill="background1"/>
        <w:ind w:left="-851" w:right="-853"/>
        <w:jc w:val="both"/>
        <w:rPr>
          <w:color w:val="000000" w:themeColor="text1"/>
        </w:rPr>
      </w:pPr>
      <w:r w:rsidRPr="015CA461">
        <w:rPr>
          <w:b/>
          <w:bCs/>
          <w:color w:val="EC6608"/>
        </w:rPr>
        <w:t>Informations sur le poste à pourvoir : </w:t>
      </w:r>
      <w:r w:rsidR="088E75B9" w:rsidRPr="015CA461">
        <w:t>Créé en 1956 l</w:t>
      </w:r>
      <w:r w:rsidRPr="015CA461">
        <w:rPr>
          <w:color w:val="000000" w:themeColor="text1"/>
        </w:rPr>
        <w:t xml:space="preserve">e CMPP Victor Hugo </w:t>
      </w:r>
      <w:r w:rsidR="36092FE8" w:rsidRPr="015CA461">
        <w:rPr>
          <w:color w:val="000000" w:themeColor="text1"/>
        </w:rPr>
        <w:t>dispose d’un agrément lui permettant d’offrir des soins ambulatoires. Il accueille des enfants et adolescents de 0 à 20 ans qui présentent des</w:t>
      </w:r>
      <w:r w:rsidR="7AFF4205" w:rsidRPr="015CA461">
        <w:rPr>
          <w:color w:val="000000" w:themeColor="text1"/>
        </w:rPr>
        <w:t xml:space="preserve"> symptômes psychologiques, relationnels, scolaires, se manifestant dans les domaines du langage, des apprentissages, de </w:t>
      </w:r>
      <w:r w:rsidR="7852B1B7" w:rsidRPr="015CA461">
        <w:rPr>
          <w:color w:val="000000" w:themeColor="text1"/>
        </w:rPr>
        <w:t>la motricité, de la relation à l’autre. Le CMPP Victor Hugo est implanté sur 4 sites à Evreux, Bourgtheroulde, Louviers</w:t>
      </w:r>
      <w:r w:rsidR="57A52450" w:rsidRPr="015CA461">
        <w:rPr>
          <w:color w:val="000000" w:themeColor="text1"/>
        </w:rPr>
        <w:t xml:space="preserve"> et Val de Reuil. L’accompagnement repose sur un engagement réciproque entre le CMPP, l’enfant et sa famille.</w:t>
      </w:r>
    </w:p>
    <w:p w14:paraId="6457F560" w14:textId="1D6D3F5D" w:rsidR="002061E2" w:rsidRDefault="002061E2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  <w:color w:val="000000" w:themeColor="text1"/>
        </w:rPr>
      </w:pPr>
    </w:p>
    <w:p w14:paraId="0324A450" w14:textId="15CB6971" w:rsidR="002061E2" w:rsidRPr="00E24A16" w:rsidRDefault="002061E2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  <w:b/>
          <w:bCs/>
          <w:color w:val="EC6608"/>
        </w:rPr>
      </w:pPr>
      <w:r w:rsidRPr="00E24A16">
        <w:rPr>
          <w:rFonts w:eastAsia="Calibri"/>
          <w:b/>
          <w:bCs/>
          <w:color w:val="EC6608"/>
        </w:rPr>
        <w:t xml:space="preserve">Information sur le poste à pourvoir </w:t>
      </w:r>
    </w:p>
    <w:p w14:paraId="00EC9AE7" w14:textId="755BF877" w:rsidR="0A010EDC" w:rsidRDefault="0A010EDC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  <w:color w:val="000000" w:themeColor="text1"/>
        </w:rPr>
      </w:pPr>
      <w:r w:rsidRPr="015CA461">
        <w:rPr>
          <w:rFonts w:eastAsia="Calibri"/>
          <w:color w:val="000000" w:themeColor="text1"/>
        </w:rPr>
        <w:t>-</w:t>
      </w:r>
      <w:r w:rsidR="00EC2346">
        <w:rPr>
          <w:rFonts w:eastAsia="Calibri"/>
          <w:color w:val="000000" w:themeColor="text1"/>
        </w:rPr>
        <w:t xml:space="preserve"> </w:t>
      </w:r>
      <w:r w:rsidRPr="015CA461">
        <w:rPr>
          <w:rFonts w:eastAsia="Calibri"/>
          <w:color w:val="000000" w:themeColor="text1"/>
        </w:rPr>
        <w:t>Accompagnement des jeunes en individuel ou en groupe</w:t>
      </w:r>
    </w:p>
    <w:p w14:paraId="746D1EDC" w14:textId="445B5369" w:rsidR="0A010EDC" w:rsidRDefault="0A010EDC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  <w:color w:val="000000" w:themeColor="text1"/>
        </w:rPr>
      </w:pPr>
      <w:r w:rsidRPr="015CA461">
        <w:rPr>
          <w:rFonts w:eastAsia="Calibri"/>
          <w:color w:val="000000" w:themeColor="text1"/>
        </w:rPr>
        <w:t>-</w:t>
      </w:r>
      <w:r w:rsidR="00EC2346">
        <w:rPr>
          <w:rFonts w:eastAsia="Calibri"/>
          <w:color w:val="000000" w:themeColor="text1"/>
        </w:rPr>
        <w:t xml:space="preserve"> </w:t>
      </w:r>
      <w:r w:rsidRPr="015CA461">
        <w:rPr>
          <w:rFonts w:eastAsia="Calibri"/>
          <w:color w:val="000000" w:themeColor="text1"/>
        </w:rPr>
        <w:t>Elaboration de bilans et de compte-rendu de bilans</w:t>
      </w:r>
    </w:p>
    <w:p w14:paraId="175AABC5" w14:textId="1D61DF9D" w:rsidR="0A010EDC" w:rsidRDefault="0A010EDC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  <w:color w:val="000000" w:themeColor="text1"/>
        </w:rPr>
      </w:pPr>
      <w:r w:rsidRPr="015CA461">
        <w:rPr>
          <w:rFonts w:eastAsia="Calibri"/>
          <w:color w:val="000000" w:themeColor="text1"/>
        </w:rPr>
        <w:t>-</w:t>
      </w:r>
      <w:r w:rsidR="00E24A16">
        <w:rPr>
          <w:rFonts w:eastAsia="Calibri"/>
          <w:color w:val="000000" w:themeColor="text1"/>
        </w:rPr>
        <w:t xml:space="preserve"> </w:t>
      </w:r>
      <w:r w:rsidRPr="015CA461">
        <w:rPr>
          <w:rFonts w:eastAsia="Calibri"/>
          <w:color w:val="000000" w:themeColor="text1"/>
        </w:rPr>
        <w:t>Participation aux synthèses et réunions institutionnelles</w:t>
      </w:r>
    </w:p>
    <w:p w14:paraId="40376847" w14:textId="4ECC4680" w:rsidR="0A010EDC" w:rsidRDefault="0A010EDC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  <w:color w:val="000000" w:themeColor="text1"/>
        </w:rPr>
      </w:pPr>
      <w:r w:rsidRPr="015CA461">
        <w:rPr>
          <w:rFonts w:eastAsia="Calibri"/>
          <w:color w:val="000000" w:themeColor="text1"/>
        </w:rPr>
        <w:t>-</w:t>
      </w:r>
      <w:r w:rsidR="00E24A16">
        <w:rPr>
          <w:rFonts w:eastAsia="Calibri"/>
          <w:color w:val="000000" w:themeColor="text1"/>
        </w:rPr>
        <w:t xml:space="preserve"> </w:t>
      </w:r>
      <w:r w:rsidRPr="015CA461">
        <w:rPr>
          <w:rFonts w:eastAsia="Calibri"/>
          <w:color w:val="000000" w:themeColor="text1"/>
        </w:rPr>
        <w:t>Participation à des réunions avec des partenaires</w:t>
      </w:r>
    </w:p>
    <w:p w14:paraId="37924C43" w14:textId="0DB98CBF" w:rsidR="0A010EDC" w:rsidRDefault="0A010EDC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  <w:color w:val="000000" w:themeColor="text1"/>
        </w:rPr>
      </w:pPr>
      <w:r w:rsidRPr="015CA461">
        <w:rPr>
          <w:rFonts w:eastAsia="Calibri"/>
          <w:color w:val="000000" w:themeColor="text1"/>
        </w:rPr>
        <w:t>-</w:t>
      </w:r>
      <w:r w:rsidR="00E24A16">
        <w:rPr>
          <w:rFonts w:eastAsia="Calibri"/>
          <w:color w:val="000000" w:themeColor="text1"/>
        </w:rPr>
        <w:t xml:space="preserve"> </w:t>
      </w:r>
      <w:r w:rsidRPr="015CA461">
        <w:rPr>
          <w:rFonts w:eastAsia="Calibri"/>
          <w:color w:val="000000" w:themeColor="text1"/>
        </w:rPr>
        <w:t>Participation à l’élaboration du projet de soin.</w:t>
      </w:r>
    </w:p>
    <w:p w14:paraId="582B6E20" w14:textId="77777777" w:rsidR="00151EDD" w:rsidRPr="00517100" w:rsidRDefault="00151EDD" w:rsidP="00151EDD">
      <w:pPr>
        <w:pStyle w:val="xxxmsonormal"/>
        <w:shd w:val="clear" w:color="auto" w:fill="FFFFFF"/>
        <w:ind w:left="-851" w:right="-853"/>
        <w:jc w:val="both"/>
        <w:rPr>
          <w:color w:val="201F1E"/>
          <w:sz w:val="12"/>
          <w:szCs w:val="12"/>
        </w:rPr>
      </w:pPr>
    </w:p>
    <w:p w14:paraId="4BBFE7A4" w14:textId="77777777" w:rsidR="00151EDD" w:rsidRPr="00517100" w:rsidRDefault="00151EDD" w:rsidP="00151EDD">
      <w:pPr>
        <w:pStyle w:val="xxxmsonormal"/>
        <w:shd w:val="clear" w:color="auto" w:fill="FFFFFF"/>
        <w:ind w:left="-851" w:right="-853"/>
        <w:jc w:val="both"/>
        <w:rPr>
          <w:color w:val="201F1E"/>
          <w:sz w:val="12"/>
          <w:szCs w:val="12"/>
        </w:rPr>
      </w:pPr>
      <w:r w:rsidRPr="00517100">
        <w:rPr>
          <w:color w:val="201F1E"/>
          <w:sz w:val="12"/>
          <w:szCs w:val="12"/>
        </w:rPr>
        <w:t> </w:t>
      </w:r>
    </w:p>
    <w:p w14:paraId="1C265E6A" w14:textId="1FCB9BE5" w:rsidR="00151EDD" w:rsidRDefault="00151EDD" w:rsidP="015CA461">
      <w:pPr>
        <w:pStyle w:val="xxxmsonormal"/>
        <w:shd w:val="clear" w:color="auto" w:fill="FFFFFF" w:themeFill="background1"/>
        <w:ind w:left="-851" w:right="-853"/>
        <w:jc w:val="both"/>
        <w:rPr>
          <w:color w:val="000000" w:themeColor="text1"/>
        </w:rPr>
      </w:pPr>
      <w:r w:rsidRPr="015CA461">
        <w:rPr>
          <w:b/>
          <w:bCs/>
          <w:color w:val="EC6608"/>
        </w:rPr>
        <w:t>Profil du candidat</w:t>
      </w:r>
      <w:r w:rsidRPr="015CA461">
        <w:rPr>
          <w:color w:val="EC6608"/>
        </w:rPr>
        <w:t> : </w:t>
      </w:r>
    </w:p>
    <w:p w14:paraId="30C9FB95" w14:textId="6A674E37" w:rsidR="3106F98D" w:rsidRDefault="3106F98D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</w:rPr>
      </w:pPr>
      <w:r w:rsidRPr="015CA461">
        <w:rPr>
          <w:rFonts w:eastAsia="Calibri"/>
        </w:rPr>
        <w:t>-</w:t>
      </w:r>
      <w:r w:rsidR="00D02F0B">
        <w:rPr>
          <w:rFonts w:eastAsia="Calibri"/>
        </w:rPr>
        <w:t xml:space="preserve"> </w:t>
      </w:r>
      <w:r w:rsidRPr="015CA461">
        <w:rPr>
          <w:rFonts w:eastAsia="Calibri"/>
        </w:rPr>
        <w:t>Capacité de travail en é</w:t>
      </w:r>
      <w:r w:rsidR="1EDB9AA5" w:rsidRPr="015CA461">
        <w:rPr>
          <w:rFonts w:eastAsia="Calibri"/>
        </w:rPr>
        <w:t>quipe pluriprofessionnelle</w:t>
      </w:r>
    </w:p>
    <w:p w14:paraId="650A6BE5" w14:textId="183096E2" w:rsidR="1EDB9AA5" w:rsidRDefault="1EDB9AA5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</w:rPr>
      </w:pPr>
      <w:r w:rsidRPr="015CA461">
        <w:rPr>
          <w:rFonts w:eastAsia="Calibri"/>
        </w:rPr>
        <w:t>-</w:t>
      </w:r>
      <w:r w:rsidR="00D02F0B">
        <w:rPr>
          <w:rFonts w:eastAsia="Calibri"/>
        </w:rPr>
        <w:t xml:space="preserve"> </w:t>
      </w:r>
      <w:r w:rsidRPr="015CA461">
        <w:rPr>
          <w:rFonts w:eastAsia="Calibri"/>
        </w:rPr>
        <w:t xml:space="preserve">Capacité de communication au sein de l’établissement et avec </w:t>
      </w:r>
      <w:r w:rsidR="3CD2F26F" w:rsidRPr="015CA461">
        <w:rPr>
          <w:rFonts w:eastAsia="Calibri"/>
        </w:rPr>
        <w:t xml:space="preserve">les partenaires </w:t>
      </w:r>
    </w:p>
    <w:p w14:paraId="6EE0F1B1" w14:textId="1B191C18" w:rsidR="3CD2F26F" w:rsidRDefault="3CD2F26F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</w:rPr>
      </w:pPr>
      <w:r w:rsidRPr="015CA461">
        <w:rPr>
          <w:rFonts w:eastAsia="Calibri"/>
        </w:rPr>
        <w:t>-</w:t>
      </w:r>
      <w:r w:rsidR="00D02F0B">
        <w:rPr>
          <w:rFonts w:eastAsia="Calibri"/>
        </w:rPr>
        <w:t xml:space="preserve"> </w:t>
      </w:r>
      <w:r w:rsidRPr="015CA461">
        <w:rPr>
          <w:rFonts w:eastAsia="Calibri"/>
        </w:rPr>
        <w:t>Connaissance et utilisation de logiciels spécifiques de bilans et de remédiation</w:t>
      </w:r>
    </w:p>
    <w:p w14:paraId="468C63EB" w14:textId="2D577CD7" w:rsidR="3CD2F26F" w:rsidRDefault="3CD2F26F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</w:rPr>
      </w:pPr>
      <w:r w:rsidRPr="015CA461">
        <w:rPr>
          <w:rFonts w:eastAsia="Calibri"/>
        </w:rPr>
        <w:t>-</w:t>
      </w:r>
      <w:r w:rsidR="00D02F0B">
        <w:rPr>
          <w:rFonts w:eastAsia="Calibri"/>
        </w:rPr>
        <w:t xml:space="preserve"> </w:t>
      </w:r>
      <w:r w:rsidRPr="015CA461">
        <w:rPr>
          <w:rFonts w:eastAsia="Calibri"/>
        </w:rPr>
        <w:t xml:space="preserve">Connaissance dans </w:t>
      </w:r>
      <w:r w:rsidR="64DA1106" w:rsidRPr="015CA461">
        <w:rPr>
          <w:rFonts w:eastAsia="Calibri"/>
        </w:rPr>
        <w:t>le domaine des TSA souhaitée</w:t>
      </w:r>
    </w:p>
    <w:p w14:paraId="7099F1EB" w14:textId="105D1FD2" w:rsidR="64DA1106" w:rsidRDefault="64DA1106" w:rsidP="015CA461">
      <w:pPr>
        <w:pStyle w:val="xxxmsonormal"/>
        <w:shd w:val="clear" w:color="auto" w:fill="FFFFFF" w:themeFill="background1"/>
        <w:ind w:left="-851" w:right="-853"/>
        <w:jc w:val="both"/>
        <w:rPr>
          <w:rFonts w:eastAsia="Calibri"/>
        </w:rPr>
      </w:pPr>
      <w:r w:rsidRPr="015CA461">
        <w:rPr>
          <w:rFonts w:eastAsia="Calibri"/>
        </w:rPr>
        <w:t>-</w:t>
      </w:r>
      <w:r w:rsidR="00D02F0B">
        <w:rPr>
          <w:rFonts w:eastAsia="Calibri"/>
        </w:rPr>
        <w:t xml:space="preserve"> </w:t>
      </w:r>
      <w:r w:rsidRPr="015CA461">
        <w:rPr>
          <w:rFonts w:eastAsia="Calibri"/>
        </w:rPr>
        <w:t>Compétences informatiques.</w:t>
      </w:r>
    </w:p>
    <w:p w14:paraId="0700C833" w14:textId="77777777" w:rsidR="00151EDD" w:rsidRPr="00517100" w:rsidRDefault="00151EDD" w:rsidP="00151EDD">
      <w:pPr>
        <w:pStyle w:val="xxxmsonormal"/>
        <w:shd w:val="clear" w:color="auto" w:fill="FFFFFF"/>
        <w:ind w:left="-851" w:right="-853"/>
        <w:jc w:val="both"/>
        <w:rPr>
          <w:color w:val="201F1E"/>
          <w:sz w:val="12"/>
          <w:szCs w:val="12"/>
        </w:rPr>
      </w:pPr>
      <w:r w:rsidRPr="00517100">
        <w:rPr>
          <w:color w:val="201F1E"/>
          <w:sz w:val="12"/>
          <w:szCs w:val="12"/>
        </w:rPr>
        <w:t> </w:t>
      </w:r>
    </w:p>
    <w:p w14:paraId="5D932E6C" w14:textId="77777777" w:rsidR="00151EDD" w:rsidRDefault="00151EDD" w:rsidP="015CA461">
      <w:pPr>
        <w:pStyle w:val="xxxmsonormal"/>
        <w:shd w:val="clear" w:color="auto" w:fill="FFFFFF" w:themeFill="background1"/>
        <w:ind w:left="-851" w:right="-853"/>
        <w:jc w:val="both"/>
        <w:rPr>
          <w:color w:val="201F1E"/>
        </w:rPr>
      </w:pPr>
      <w:r>
        <w:rPr>
          <w:b/>
          <w:bCs/>
          <w:color w:val="EC6608"/>
        </w:rPr>
        <w:t>Autres éléments </w:t>
      </w:r>
      <w:r>
        <w:rPr>
          <w:color w:val="EC6608"/>
        </w:rPr>
        <w:t>: </w:t>
      </w:r>
    </w:p>
    <w:p w14:paraId="366C7A76" w14:textId="7F00711F" w:rsidR="00151EDD" w:rsidRDefault="0AED00EC" w:rsidP="015CA461">
      <w:pPr>
        <w:pStyle w:val="xxxmsonormal"/>
        <w:shd w:val="clear" w:color="auto" w:fill="FFFFFF" w:themeFill="background1"/>
        <w:ind w:left="-851" w:right="-853"/>
        <w:jc w:val="both"/>
        <w:rPr>
          <w:color w:val="201F1E"/>
        </w:rPr>
      </w:pPr>
      <w:r>
        <w:rPr>
          <w:color w:val="201F1E"/>
          <w:shd w:val="clear" w:color="auto" w:fill="FFFFFF"/>
        </w:rPr>
        <w:t>Maîtrise des techniques de communication écrites et orales.</w:t>
      </w:r>
    </w:p>
    <w:p w14:paraId="440D0F24" w14:textId="2C77CE17" w:rsidR="00151EDD" w:rsidRDefault="0AED00EC" w:rsidP="015CA461">
      <w:pPr>
        <w:pStyle w:val="xxxmsonormal"/>
        <w:shd w:val="clear" w:color="auto" w:fill="FFFFFF" w:themeFill="background1"/>
        <w:ind w:left="-851" w:right="-853"/>
        <w:jc w:val="both"/>
        <w:rPr>
          <w:color w:val="201F1E"/>
        </w:rPr>
      </w:pPr>
      <w:r>
        <w:rPr>
          <w:color w:val="201F1E"/>
          <w:shd w:val="clear" w:color="auto" w:fill="FFFFFF"/>
        </w:rPr>
        <w:t>Maîtrise de l’outil informatique</w:t>
      </w:r>
      <w:r w:rsidR="00151EDD">
        <w:rPr>
          <w:color w:val="201F1E"/>
          <w:shd w:val="clear" w:color="auto" w:fill="FFFFFF"/>
        </w:rPr>
        <w:t> </w:t>
      </w:r>
    </w:p>
    <w:p w14:paraId="6658D892" w14:textId="77777777" w:rsidR="00151EDD" w:rsidRPr="00517100" w:rsidRDefault="00151EDD" w:rsidP="00151EDD">
      <w:pPr>
        <w:pStyle w:val="xxxmsonormal"/>
        <w:shd w:val="clear" w:color="auto" w:fill="FFFFFF"/>
        <w:ind w:left="-851" w:right="-853"/>
        <w:jc w:val="both"/>
        <w:rPr>
          <w:color w:val="201F1E"/>
          <w:sz w:val="12"/>
          <w:szCs w:val="12"/>
        </w:rPr>
      </w:pPr>
      <w:r w:rsidRPr="00517100">
        <w:rPr>
          <w:b/>
          <w:bCs/>
          <w:color w:val="EC6608"/>
          <w:sz w:val="12"/>
          <w:szCs w:val="12"/>
        </w:rPr>
        <w:t> </w:t>
      </w:r>
    </w:p>
    <w:p w14:paraId="79794C93" w14:textId="77777777" w:rsidR="00151EDD" w:rsidRDefault="00151EDD" w:rsidP="00151EDD">
      <w:pPr>
        <w:shd w:val="clear" w:color="auto" w:fill="FFFFFF"/>
        <w:spacing w:after="0" w:line="240" w:lineRule="auto"/>
        <w:ind w:left="-851" w:right="-853"/>
        <w:jc w:val="both"/>
        <w:rPr>
          <w:rFonts w:eastAsia="Times New Roman"/>
          <w:color w:val="201F1E"/>
        </w:rPr>
      </w:pPr>
      <w:r>
        <w:rPr>
          <w:rFonts w:eastAsia="Times New Roman"/>
          <w:b/>
          <w:bCs/>
          <w:color w:val="EC6608"/>
        </w:rPr>
        <w:t>Eléments de salaire</w:t>
      </w:r>
      <w:r>
        <w:rPr>
          <w:rFonts w:eastAsia="Times New Roman"/>
          <w:color w:val="EC6608"/>
        </w:rPr>
        <w:t> : </w:t>
      </w:r>
      <w:r>
        <w:rPr>
          <w:rFonts w:eastAsia="Times New Roman"/>
          <w:color w:val="201F1E"/>
          <w:shd w:val="clear" w:color="auto" w:fill="FFFFFF"/>
        </w:rPr>
        <w:t>Le salaire sera établi selon les dispositions conventionnelles (CCN 66) et réglementaires en vigueur et en fonction de l’ancienneté. </w:t>
      </w:r>
    </w:p>
    <w:p w14:paraId="3D7BA70D" w14:textId="005B277F" w:rsidR="00151EDD" w:rsidRDefault="00151EDD" w:rsidP="015CA461">
      <w:pPr>
        <w:shd w:val="clear" w:color="auto" w:fill="FFFFFF" w:themeFill="background1"/>
        <w:spacing w:after="0" w:line="240" w:lineRule="auto"/>
        <w:ind w:left="-851" w:right="-853"/>
        <w:jc w:val="both"/>
        <w:rPr>
          <w:rFonts w:eastAsia="Times New Roman"/>
          <w:color w:val="201F1E"/>
        </w:rPr>
      </w:pPr>
      <w:r>
        <w:rPr>
          <w:rFonts w:eastAsia="Times New Roman"/>
          <w:color w:val="201F1E"/>
          <w:shd w:val="clear" w:color="auto" w:fill="FFFFFF"/>
        </w:rPr>
        <w:t>Grille des orthophonistes Indice minimum :</w:t>
      </w:r>
      <w:r w:rsidRPr="015CA461">
        <w:rPr>
          <w:rFonts w:eastAsia="Times New Roman"/>
          <w:shd w:val="clear" w:color="auto" w:fill="FFFFFF"/>
        </w:rPr>
        <w:t xml:space="preserve"> </w:t>
      </w:r>
      <w:r w:rsidR="17BA2DB4" w:rsidRPr="015CA461">
        <w:rPr>
          <w:rFonts w:eastAsia="Times New Roman"/>
          <w:b/>
          <w:bCs/>
          <w:shd w:val="clear" w:color="auto" w:fill="FFFFFF"/>
        </w:rPr>
        <w:t>434</w:t>
      </w:r>
      <w:r>
        <w:rPr>
          <w:rFonts w:eastAsia="Times New Roman"/>
          <w:color w:val="201F1E"/>
          <w:shd w:val="clear" w:color="auto" w:fill="FFFFFF"/>
        </w:rPr>
        <w:t xml:space="preserve"> - Indice maximum : </w:t>
      </w:r>
      <w:r w:rsidRPr="00517100">
        <w:rPr>
          <w:rFonts w:eastAsia="Times New Roman"/>
          <w:b/>
          <w:bCs/>
          <w:color w:val="201F1E"/>
          <w:shd w:val="clear" w:color="auto" w:fill="FFFFFF"/>
        </w:rPr>
        <w:t>762</w:t>
      </w:r>
      <w:r>
        <w:rPr>
          <w:rFonts w:eastAsia="Times New Roman"/>
          <w:color w:val="201F1E"/>
          <w:shd w:val="clear" w:color="auto" w:fill="FFFFFF"/>
        </w:rPr>
        <w:t> </w:t>
      </w:r>
    </w:p>
    <w:p w14:paraId="4BC47D1B" w14:textId="77777777" w:rsidR="00151EDD" w:rsidRPr="00517100" w:rsidRDefault="00151EDD" w:rsidP="00151EDD">
      <w:pPr>
        <w:shd w:val="clear" w:color="auto" w:fill="FFFFFF"/>
        <w:spacing w:after="0" w:line="240" w:lineRule="auto"/>
        <w:ind w:left="-851" w:right="-853"/>
        <w:jc w:val="both"/>
        <w:rPr>
          <w:rFonts w:eastAsia="Times New Roman"/>
          <w:color w:val="201F1E"/>
          <w:sz w:val="12"/>
          <w:szCs w:val="12"/>
        </w:rPr>
      </w:pPr>
    </w:p>
    <w:p w14:paraId="4C00576A" w14:textId="0D6CAFCC" w:rsidR="00151EDD" w:rsidRDefault="00151EDD" w:rsidP="015CA461">
      <w:pPr>
        <w:pStyle w:val="xxxmsobodytextindent2"/>
        <w:shd w:val="clear" w:color="auto" w:fill="FFFFFF" w:themeFill="background1"/>
        <w:ind w:left="-851" w:right="-853"/>
        <w:jc w:val="both"/>
        <w:rPr>
          <w:rFonts w:ascii="Times New Roman" w:hAnsi="Times New Roman" w:cs="Times New Roman"/>
          <w:color w:val="201F1E"/>
          <w:sz w:val="28"/>
          <w:szCs w:val="28"/>
        </w:rPr>
      </w:pPr>
      <w:r w:rsidRPr="015CA461">
        <w:rPr>
          <w:color w:val="201F1E"/>
        </w:rPr>
        <w:t xml:space="preserve">Les candidatures (CV + Lettre de motivation montrant d'intérêt pour le poste), sont à adresser à la Directrice administrative et pédagogique par e-mail : </w:t>
      </w:r>
      <w:hyperlink r:id="rId13">
        <w:r w:rsidRPr="015CA461">
          <w:rPr>
            <w:rStyle w:val="Lienhypertexte"/>
          </w:rPr>
          <w:t>gwenael.blanc@lespep76.fr</w:t>
        </w:r>
      </w:hyperlink>
    </w:p>
    <w:p w14:paraId="2A8535A7" w14:textId="0938CE37" w:rsidR="00522E56" w:rsidRDefault="00522E56" w:rsidP="00151EDD">
      <w:pPr>
        <w:pStyle w:val="xmsonormal"/>
        <w:shd w:val="clear" w:color="auto" w:fill="FFFFFF"/>
        <w:ind w:left="-851" w:right="-853"/>
        <w:jc w:val="both"/>
      </w:pPr>
    </w:p>
    <w:p w14:paraId="634BC19C" w14:textId="77777777" w:rsidR="008045D8" w:rsidRDefault="008045D8" w:rsidP="00151EDD">
      <w:pPr>
        <w:pStyle w:val="xmsonormal"/>
        <w:shd w:val="clear" w:color="auto" w:fill="FFFFFF"/>
        <w:ind w:left="-851" w:right="-853"/>
        <w:jc w:val="both"/>
      </w:pPr>
    </w:p>
    <w:p w14:paraId="540E8F83" w14:textId="1DAAA780" w:rsidR="00E22FAF" w:rsidRDefault="0076511E" w:rsidP="00517100">
      <w:pPr>
        <w:pStyle w:val="xmsonormal"/>
        <w:shd w:val="clear" w:color="auto" w:fill="FFFFFF"/>
        <w:ind w:left="5521" w:right="-853" w:firstLine="851"/>
        <w:jc w:val="both"/>
      </w:pPr>
      <w:r w:rsidRPr="000C3801">
        <w:t>Le Directeur Général</w:t>
      </w:r>
    </w:p>
    <w:p w14:paraId="3B18BF7C" w14:textId="008579A1" w:rsidR="008800E8" w:rsidRDefault="008800E8" w:rsidP="00151EDD">
      <w:pPr>
        <w:pStyle w:val="xmsonormal"/>
        <w:shd w:val="clear" w:color="auto" w:fill="FFFFFF"/>
        <w:ind w:left="-851" w:right="-853"/>
        <w:jc w:val="both"/>
      </w:pPr>
    </w:p>
    <w:p w14:paraId="6B176AA3" w14:textId="77777777" w:rsidR="008800E8" w:rsidRDefault="008800E8" w:rsidP="00151EDD">
      <w:pPr>
        <w:pStyle w:val="xmsonormal"/>
        <w:shd w:val="clear" w:color="auto" w:fill="FFFFFF"/>
        <w:ind w:left="-851" w:right="-853"/>
        <w:jc w:val="both"/>
      </w:pPr>
    </w:p>
    <w:p w14:paraId="491380D8" w14:textId="6F5109E3" w:rsidR="0076511E" w:rsidRPr="00E22FAF" w:rsidRDefault="0076511E" w:rsidP="00517100">
      <w:pPr>
        <w:pStyle w:val="xmsonormal"/>
        <w:shd w:val="clear" w:color="auto" w:fill="FFFFFF"/>
        <w:ind w:left="5521" w:right="-853" w:firstLine="851"/>
        <w:jc w:val="both"/>
        <w:rPr>
          <w:color w:val="201F1E"/>
        </w:rPr>
      </w:pPr>
      <w:r w:rsidRPr="000C3801">
        <w:t>Jean-Marc RIMBERT</w:t>
      </w:r>
    </w:p>
    <w:p w14:paraId="0C42C86C" w14:textId="235EF577" w:rsidR="0076511E" w:rsidRDefault="0076511E" w:rsidP="00151EDD">
      <w:pPr>
        <w:spacing w:after="0" w:line="240" w:lineRule="auto"/>
        <w:ind w:left="-851" w:right="-853" w:firstLine="708"/>
        <w:jc w:val="both"/>
      </w:pPr>
    </w:p>
    <w:p w14:paraId="64ED75A3" w14:textId="19D1A8BB" w:rsidR="0076511E" w:rsidRDefault="0076511E" w:rsidP="00151EDD">
      <w:pPr>
        <w:spacing w:after="0" w:line="240" w:lineRule="auto"/>
        <w:ind w:left="-851" w:right="-853" w:firstLine="708"/>
        <w:jc w:val="both"/>
      </w:pPr>
    </w:p>
    <w:p w14:paraId="1B42BBB8" w14:textId="77777777" w:rsidR="00FA0A1B" w:rsidRDefault="00FA0A1B" w:rsidP="00151EDD">
      <w:pPr>
        <w:spacing w:after="0" w:line="240" w:lineRule="auto"/>
        <w:ind w:left="-851" w:right="-853" w:firstLine="708"/>
        <w:jc w:val="both"/>
      </w:pPr>
    </w:p>
    <w:p w14:paraId="2E281F09" w14:textId="3A341120" w:rsidR="00703C9A" w:rsidRPr="007E4586" w:rsidRDefault="007E4586" w:rsidP="00517100">
      <w:pPr>
        <w:spacing w:after="0" w:line="240" w:lineRule="auto"/>
        <w:ind w:left="-851" w:right="-853"/>
        <w:jc w:val="center"/>
        <w:rPr>
          <w:rFonts w:asciiTheme="minorHAnsi" w:hAnsiTheme="minorHAnsi"/>
          <w:b/>
        </w:rPr>
      </w:pPr>
      <w:r w:rsidRPr="007E4586">
        <w:rPr>
          <w:rFonts w:asciiTheme="minorHAnsi" w:hAnsiTheme="minorHAnsi"/>
          <w:b/>
        </w:rPr>
        <w:t xml:space="preserve">Madame la Directrice </w:t>
      </w:r>
      <w:r>
        <w:rPr>
          <w:rFonts w:asciiTheme="minorHAnsi" w:hAnsiTheme="minorHAnsi"/>
          <w:b/>
        </w:rPr>
        <w:t>-</w:t>
      </w:r>
      <w:r w:rsidRPr="007E4586">
        <w:rPr>
          <w:rFonts w:asciiTheme="minorHAnsi" w:hAnsiTheme="minorHAnsi"/>
          <w:b/>
        </w:rPr>
        <w:t xml:space="preserve"> Madame la Directric</w:t>
      </w:r>
      <w:r>
        <w:rPr>
          <w:rFonts w:asciiTheme="minorHAnsi" w:hAnsiTheme="minorHAnsi"/>
          <w:b/>
        </w:rPr>
        <w:t>e Médicale</w:t>
      </w:r>
    </w:p>
    <w:p w14:paraId="7DB37EDD" w14:textId="0561900E" w:rsidR="008B4B3B" w:rsidRPr="00FD4573" w:rsidRDefault="007E4586" w:rsidP="00517100">
      <w:pPr>
        <w:spacing w:after="0" w:line="240" w:lineRule="auto"/>
        <w:ind w:left="-851" w:right="-853"/>
        <w:jc w:val="center"/>
        <w:rPr>
          <w:rFonts w:asciiTheme="minorHAnsi" w:hAnsiTheme="minorHAnsi" w:cstheme="minorHAnsi"/>
          <w:b/>
        </w:rPr>
      </w:pPr>
      <w:r w:rsidRPr="00FD4573">
        <w:rPr>
          <w:rFonts w:asciiTheme="minorHAnsi" w:hAnsiTheme="minorHAnsi" w:cstheme="minorHAnsi"/>
        </w:rPr>
        <w:t>CMPP Victor Hugo</w:t>
      </w:r>
      <w:r w:rsidR="00703C9A" w:rsidRPr="00FD4573">
        <w:rPr>
          <w:rFonts w:asciiTheme="minorHAnsi" w:hAnsiTheme="minorHAnsi" w:cstheme="minorHAnsi"/>
        </w:rPr>
        <w:t xml:space="preserve"> </w:t>
      </w:r>
      <w:r w:rsidRPr="00FD4573">
        <w:rPr>
          <w:rFonts w:asciiTheme="minorHAnsi" w:hAnsiTheme="minorHAnsi" w:cstheme="minorHAnsi"/>
        </w:rPr>
        <w:t>-</w:t>
      </w:r>
      <w:r w:rsidR="00703C9A" w:rsidRPr="00FD4573">
        <w:rPr>
          <w:rFonts w:asciiTheme="minorHAnsi" w:hAnsiTheme="minorHAnsi" w:cstheme="minorHAnsi"/>
        </w:rPr>
        <w:t xml:space="preserve"> </w:t>
      </w:r>
      <w:r w:rsidRPr="00FD4573">
        <w:rPr>
          <w:rFonts w:asciiTheme="minorHAnsi" w:hAnsiTheme="minorHAnsi" w:cstheme="minorHAnsi"/>
        </w:rPr>
        <w:t>2 Rue Dulong</w:t>
      </w:r>
      <w:r w:rsidR="00703C9A" w:rsidRPr="00FD4573">
        <w:rPr>
          <w:rFonts w:asciiTheme="minorHAnsi" w:hAnsiTheme="minorHAnsi" w:cstheme="minorHAnsi"/>
        </w:rPr>
        <w:t xml:space="preserve"> </w:t>
      </w:r>
      <w:r w:rsidRPr="00FD4573">
        <w:rPr>
          <w:rFonts w:asciiTheme="minorHAnsi" w:hAnsiTheme="minorHAnsi" w:cstheme="minorHAnsi"/>
        </w:rPr>
        <w:t>–</w:t>
      </w:r>
      <w:r w:rsidR="00703C9A" w:rsidRPr="00FD4573">
        <w:rPr>
          <w:rFonts w:asciiTheme="minorHAnsi" w:hAnsiTheme="minorHAnsi" w:cstheme="minorHAnsi"/>
        </w:rPr>
        <w:t xml:space="preserve"> </w:t>
      </w:r>
      <w:r w:rsidRPr="00FD4573">
        <w:rPr>
          <w:rFonts w:asciiTheme="minorHAnsi" w:hAnsiTheme="minorHAnsi" w:cstheme="minorHAnsi"/>
        </w:rPr>
        <w:t>27000 EVREUX</w:t>
      </w:r>
      <w:r w:rsidR="00703C9A" w:rsidRPr="00FD4573">
        <w:rPr>
          <w:rFonts w:asciiTheme="minorHAnsi" w:hAnsiTheme="minorHAnsi" w:cstheme="minorHAnsi"/>
        </w:rPr>
        <w:t xml:space="preserve"> - </w:t>
      </w:r>
      <w:r w:rsidR="00FD4573" w:rsidRPr="00FD4573">
        <w:rPr>
          <w:rFonts w:asciiTheme="minorHAnsi" w:hAnsiTheme="minorHAnsi" w:cstheme="minorHAnsi"/>
        </w:rPr>
        <w:t>02 32 39 03 65</w:t>
      </w:r>
      <w:r w:rsidR="00FD4573">
        <w:rPr>
          <w:rFonts w:asciiTheme="minorHAnsi" w:hAnsiTheme="minorHAnsi" w:cstheme="minorHAnsi"/>
        </w:rPr>
        <w:t xml:space="preserve"> - </w:t>
      </w:r>
      <w:r w:rsidR="00703C9A" w:rsidRPr="00FD4573">
        <w:rPr>
          <w:rFonts w:asciiTheme="minorHAnsi" w:hAnsiTheme="minorHAnsi" w:cstheme="minorHAnsi"/>
        </w:rPr>
        <w:t xml:space="preserve">Mail : </w:t>
      </w:r>
      <w:hyperlink r:id="rId14" w:history="1">
        <w:r w:rsidR="002E637A">
          <w:rPr>
            <w:rStyle w:val="Lienhypertexte"/>
          </w:rPr>
          <w:t>gwenael.blanc@lespep76.fr</w:t>
        </w:r>
      </w:hyperlink>
    </w:p>
    <w:sectPr w:rsidR="008B4B3B" w:rsidRPr="00FD4573" w:rsidSect="00E22FAF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9811" w14:textId="77777777" w:rsidR="00B41F22" w:rsidRDefault="00B41F22" w:rsidP="00E22FAF">
      <w:pPr>
        <w:spacing w:after="0" w:line="240" w:lineRule="auto"/>
      </w:pPr>
      <w:r>
        <w:separator/>
      </w:r>
    </w:p>
  </w:endnote>
  <w:endnote w:type="continuationSeparator" w:id="0">
    <w:p w14:paraId="5E185DF2" w14:textId="77777777" w:rsidR="00B41F22" w:rsidRDefault="00B41F22" w:rsidP="00E2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A2A3" w14:textId="77777777" w:rsidR="00B41F22" w:rsidRDefault="00B41F22" w:rsidP="00E22FAF">
      <w:pPr>
        <w:spacing w:after="0" w:line="240" w:lineRule="auto"/>
      </w:pPr>
      <w:r>
        <w:separator/>
      </w:r>
    </w:p>
  </w:footnote>
  <w:footnote w:type="continuationSeparator" w:id="0">
    <w:p w14:paraId="1CBFE068" w14:textId="77777777" w:rsidR="00B41F22" w:rsidRDefault="00B41F22" w:rsidP="00E2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DBA"/>
    <w:multiLevelType w:val="hybridMultilevel"/>
    <w:tmpl w:val="8FECE706"/>
    <w:lvl w:ilvl="0" w:tplc="67C6AB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22A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05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08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20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2E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01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68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61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561"/>
    <w:multiLevelType w:val="hybridMultilevel"/>
    <w:tmpl w:val="D3C48C92"/>
    <w:lvl w:ilvl="0" w:tplc="4DE6E5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86D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04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5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E5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E3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AA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0A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8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2965"/>
    <w:multiLevelType w:val="hybridMultilevel"/>
    <w:tmpl w:val="96FE20C4"/>
    <w:lvl w:ilvl="0" w:tplc="502E5B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981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CE1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6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60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85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B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F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0B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88F"/>
    <w:multiLevelType w:val="hybridMultilevel"/>
    <w:tmpl w:val="1B10A85C"/>
    <w:lvl w:ilvl="0" w:tplc="84DECB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C0C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CD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C3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CB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63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AA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E5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A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5DB1"/>
    <w:multiLevelType w:val="hybridMultilevel"/>
    <w:tmpl w:val="1FFEBBAC"/>
    <w:lvl w:ilvl="0" w:tplc="46D6F7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38A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41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0D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6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80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B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C7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2C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9CE"/>
    <w:multiLevelType w:val="hybridMultilevel"/>
    <w:tmpl w:val="BC86E3A2"/>
    <w:lvl w:ilvl="0" w:tplc="0940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1693"/>
    <w:multiLevelType w:val="multilevel"/>
    <w:tmpl w:val="67F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62284F"/>
    <w:multiLevelType w:val="hybridMultilevel"/>
    <w:tmpl w:val="449ECEC0"/>
    <w:lvl w:ilvl="0" w:tplc="56CC28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5424"/>
    <w:multiLevelType w:val="multilevel"/>
    <w:tmpl w:val="831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C200F"/>
    <w:multiLevelType w:val="hybridMultilevel"/>
    <w:tmpl w:val="306E39FE"/>
    <w:lvl w:ilvl="0" w:tplc="2F66BF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24F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E0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EA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20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EE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68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9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0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147AC"/>
    <w:multiLevelType w:val="hybridMultilevel"/>
    <w:tmpl w:val="939AE9C2"/>
    <w:lvl w:ilvl="0" w:tplc="64E289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D0D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CF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CB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2D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E8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61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46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CA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940E3"/>
    <w:multiLevelType w:val="multilevel"/>
    <w:tmpl w:val="02E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657DC"/>
    <w:multiLevelType w:val="hybridMultilevel"/>
    <w:tmpl w:val="B36A8734"/>
    <w:lvl w:ilvl="0" w:tplc="35546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305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C9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65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A7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8D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2A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AD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68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2389">
    <w:abstractNumId w:val="2"/>
  </w:num>
  <w:num w:numId="2" w16cid:durableId="337855740">
    <w:abstractNumId w:val="0"/>
  </w:num>
  <w:num w:numId="3" w16cid:durableId="1770855322">
    <w:abstractNumId w:val="1"/>
  </w:num>
  <w:num w:numId="4" w16cid:durableId="1228960019">
    <w:abstractNumId w:val="3"/>
  </w:num>
  <w:num w:numId="5" w16cid:durableId="347760711">
    <w:abstractNumId w:val="9"/>
  </w:num>
  <w:num w:numId="6" w16cid:durableId="1848860079">
    <w:abstractNumId w:val="10"/>
  </w:num>
  <w:num w:numId="7" w16cid:durableId="1584224289">
    <w:abstractNumId w:val="4"/>
  </w:num>
  <w:num w:numId="8" w16cid:durableId="615406706">
    <w:abstractNumId w:val="12"/>
  </w:num>
  <w:num w:numId="9" w16cid:durableId="1950579532">
    <w:abstractNumId w:val="5"/>
  </w:num>
  <w:num w:numId="10" w16cid:durableId="893083255">
    <w:abstractNumId w:val="7"/>
  </w:num>
  <w:num w:numId="11" w16cid:durableId="736125559">
    <w:abstractNumId w:val="6"/>
  </w:num>
  <w:num w:numId="12" w16cid:durableId="1884437591">
    <w:abstractNumId w:val="11"/>
  </w:num>
  <w:num w:numId="13" w16cid:durableId="261495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3B"/>
    <w:rsid w:val="00007AC0"/>
    <w:rsid w:val="000307D2"/>
    <w:rsid w:val="000739DF"/>
    <w:rsid w:val="0008763B"/>
    <w:rsid w:val="00094EB5"/>
    <w:rsid w:val="000A6509"/>
    <w:rsid w:val="000D73A5"/>
    <w:rsid w:val="001016D7"/>
    <w:rsid w:val="00122E15"/>
    <w:rsid w:val="00151EDD"/>
    <w:rsid w:val="00166CCD"/>
    <w:rsid w:val="00185C22"/>
    <w:rsid w:val="002061E2"/>
    <w:rsid w:val="00234921"/>
    <w:rsid w:val="002E637A"/>
    <w:rsid w:val="00332FE0"/>
    <w:rsid w:val="0034198A"/>
    <w:rsid w:val="00350260"/>
    <w:rsid w:val="003646DA"/>
    <w:rsid w:val="003C17BA"/>
    <w:rsid w:val="00406097"/>
    <w:rsid w:val="00444633"/>
    <w:rsid w:val="004911EE"/>
    <w:rsid w:val="004C575D"/>
    <w:rsid w:val="00517100"/>
    <w:rsid w:val="00522E56"/>
    <w:rsid w:val="0054000E"/>
    <w:rsid w:val="00563025"/>
    <w:rsid w:val="00571731"/>
    <w:rsid w:val="005A521D"/>
    <w:rsid w:val="005B6BF9"/>
    <w:rsid w:val="005F776C"/>
    <w:rsid w:val="00630C4F"/>
    <w:rsid w:val="0063121A"/>
    <w:rsid w:val="006338C4"/>
    <w:rsid w:val="00661851"/>
    <w:rsid w:val="00677A13"/>
    <w:rsid w:val="0069668D"/>
    <w:rsid w:val="006A2A44"/>
    <w:rsid w:val="00703C9A"/>
    <w:rsid w:val="0076511E"/>
    <w:rsid w:val="007A2A95"/>
    <w:rsid w:val="007C0266"/>
    <w:rsid w:val="007E309E"/>
    <w:rsid w:val="007E37B1"/>
    <w:rsid w:val="007E4586"/>
    <w:rsid w:val="007F2028"/>
    <w:rsid w:val="007F6C9B"/>
    <w:rsid w:val="0080296D"/>
    <w:rsid w:val="008045D8"/>
    <w:rsid w:val="00812360"/>
    <w:rsid w:val="00821098"/>
    <w:rsid w:val="00863445"/>
    <w:rsid w:val="00863714"/>
    <w:rsid w:val="008800E8"/>
    <w:rsid w:val="008922CE"/>
    <w:rsid w:val="008A5F64"/>
    <w:rsid w:val="008B4479"/>
    <w:rsid w:val="008B4B3B"/>
    <w:rsid w:val="008C19D0"/>
    <w:rsid w:val="008C19DB"/>
    <w:rsid w:val="008C48C8"/>
    <w:rsid w:val="00913FB3"/>
    <w:rsid w:val="0092180D"/>
    <w:rsid w:val="009351EF"/>
    <w:rsid w:val="00953D7A"/>
    <w:rsid w:val="00976586"/>
    <w:rsid w:val="009916FF"/>
    <w:rsid w:val="0099783C"/>
    <w:rsid w:val="009B6FA7"/>
    <w:rsid w:val="009F60BB"/>
    <w:rsid w:val="00A14F0A"/>
    <w:rsid w:val="00A26198"/>
    <w:rsid w:val="00AA4AA7"/>
    <w:rsid w:val="00AA59BF"/>
    <w:rsid w:val="00AF642C"/>
    <w:rsid w:val="00B14043"/>
    <w:rsid w:val="00B41F22"/>
    <w:rsid w:val="00B56FDF"/>
    <w:rsid w:val="00B671C5"/>
    <w:rsid w:val="00B7587C"/>
    <w:rsid w:val="00B821FF"/>
    <w:rsid w:val="00BE5740"/>
    <w:rsid w:val="00C05B22"/>
    <w:rsid w:val="00C102EE"/>
    <w:rsid w:val="00C11007"/>
    <w:rsid w:val="00C35BD9"/>
    <w:rsid w:val="00C4710B"/>
    <w:rsid w:val="00C76B10"/>
    <w:rsid w:val="00C8170E"/>
    <w:rsid w:val="00C94CF3"/>
    <w:rsid w:val="00CC1386"/>
    <w:rsid w:val="00CC1DB2"/>
    <w:rsid w:val="00CE68D0"/>
    <w:rsid w:val="00D02449"/>
    <w:rsid w:val="00D02F0B"/>
    <w:rsid w:val="00D10F6B"/>
    <w:rsid w:val="00D17430"/>
    <w:rsid w:val="00D433C1"/>
    <w:rsid w:val="00DA3BA4"/>
    <w:rsid w:val="00DA5729"/>
    <w:rsid w:val="00DF3035"/>
    <w:rsid w:val="00E00020"/>
    <w:rsid w:val="00E07AF4"/>
    <w:rsid w:val="00E22FAF"/>
    <w:rsid w:val="00E24A16"/>
    <w:rsid w:val="00E7039F"/>
    <w:rsid w:val="00E75344"/>
    <w:rsid w:val="00EC2346"/>
    <w:rsid w:val="00EE27FA"/>
    <w:rsid w:val="00F00FB4"/>
    <w:rsid w:val="00F62167"/>
    <w:rsid w:val="00F64E1B"/>
    <w:rsid w:val="00F65D07"/>
    <w:rsid w:val="00F87FBA"/>
    <w:rsid w:val="00F91D75"/>
    <w:rsid w:val="00F976F7"/>
    <w:rsid w:val="00FA0A1B"/>
    <w:rsid w:val="00FD4573"/>
    <w:rsid w:val="00FD7C72"/>
    <w:rsid w:val="010DBEFE"/>
    <w:rsid w:val="014B11DC"/>
    <w:rsid w:val="015CA461"/>
    <w:rsid w:val="018AB31C"/>
    <w:rsid w:val="01DAB43D"/>
    <w:rsid w:val="020D5FCD"/>
    <w:rsid w:val="02B56D3B"/>
    <w:rsid w:val="03C45B61"/>
    <w:rsid w:val="03FF7066"/>
    <w:rsid w:val="043FA471"/>
    <w:rsid w:val="0882959E"/>
    <w:rsid w:val="088E75B9"/>
    <w:rsid w:val="08FC61B6"/>
    <w:rsid w:val="0A010EDC"/>
    <w:rsid w:val="0A053DA2"/>
    <w:rsid w:val="0A298E21"/>
    <w:rsid w:val="0AD8CBC5"/>
    <w:rsid w:val="0AED00EC"/>
    <w:rsid w:val="0B2614E1"/>
    <w:rsid w:val="0BB52117"/>
    <w:rsid w:val="0CF429C6"/>
    <w:rsid w:val="0D501274"/>
    <w:rsid w:val="0E76F76E"/>
    <w:rsid w:val="0EEBE2D5"/>
    <w:rsid w:val="0F155482"/>
    <w:rsid w:val="100CEF41"/>
    <w:rsid w:val="10865D77"/>
    <w:rsid w:val="1105C6EC"/>
    <w:rsid w:val="132A319F"/>
    <w:rsid w:val="146E51D2"/>
    <w:rsid w:val="1499EE8E"/>
    <w:rsid w:val="170BFC84"/>
    <w:rsid w:val="17BA2DB4"/>
    <w:rsid w:val="18429078"/>
    <w:rsid w:val="197353FE"/>
    <w:rsid w:val="1A29433F"/>
    <w:rsid w:val="1B0F245F"/>
    <w:rsid w:val="1B68F663"/>
    <w:rsid w:val="1CAAF4C0"/>
    <w:rsid w:val="1CD28591"/>
    <w:rsid w:val="1CE5AB68"/>
    <w:rsid w:val="1D04C6C4"/>
    <w:rsid w:val="1D10364E"/>
    <w:rsid w:val="1D741CDA"/>
    <w:rsid w:val="1E46C521"/>
    <w:rsid w:val="1EDB9AA5"/>
    <w:rsid w:val="1FC938AE"/>
    <w:rsid w:val="1FD03491"/>
    <w:rsid w:val="1FF5C992"/>
    <w:rsid w:val="2007F910"/>
    <w:rsid w:val="21E3A771"/>
    <w:rsid w:val="220799F1"/>
    <w:rsid w:val="221C954B"/>
    <w:rsid w:val="2369C1C9"/>
    <w:rsid w:val="241133D3"/>
    <w:rsid w:val="24675EFA"/>
    <w:rsid w:val="25600D4C"/>
    <w:rsid w:val="25B388B6"/>
    <w:rsid w:val="26755466"/>
    <w:rsid w:val="269D220B"/>
    <w:rsid w:val="2703A274"/>
    <w:rsid w:val="2795E5E4"/>
    <w:rsid w:val="2897AE0E"/>
    <w:rsid w:val="28A80D2D"/>
    <w:rsid w:val="29367FD9"/>
    <w:rsid w:val="294ADEA2"/>
    <w:rsid w:val="299DA417"/>
    <w:rsid w:val="2A89A043"/>
    <w:rsid w:val="2B96A9F7"/>
    <w:rsid w:val="2BA9525A"/>
    <w:rsid w:val="2BC48476"/>
    <w:rsid w:val="2CF74893"/>
    <w:rsid w:val="2E7A0D57"/>
    <w:rsid w:val="2E7A4013"/>
    <w:rsid w:val="2EEDC735"/>
    <w:rsid w:val="2F72256D"/>
    <w:rsid w:val="300B11A4"/>
    <w:rsid w:val="30BA7CA8"/>
    <w:rsid w:val="3106F98D"/>
    <w:rsid w:val="312D25E6"/>
    <w:rsid w:val="32C8F647"/>
    <w:rsid w:val="32E21EA4"/>
    <w:rsid w:val="33E6AB4D"/>
    <w:rsid w:val="34A5B8B2"/>
    <w:rsid w:val="34D0267E"/>
    <w:rsid w:val="3581543C"/>
    <w:rsid w:val="36092FE8"/>
    <w:rsid w:val="3650CBAC"/>
    <w:rsid w:val="37EC9C0D"/>
    <w:rsid w:val="384474D8"/>
    <w:rsid w:val="38796CD9"/>
    <w:rsid w:val="3A3188D3"/>
    <w:rsid w:val="3BF095C0"/>
    <w:rsid w:val="3BFDBF3F"/>
    <w:rsid w:val="3C9C5DFA"/>
    <w:rsid w:val="3CD2F26F"/>
    <w:rsid w:val="3FB2A42F"/>
    <w:rsid w:val="3FC0A1AC"/>
    <w:rsid w:val="4012D925"/>
    <w:rsid w:val="41444303"/>
    <w:rsid w:val="415C720D"/>
    <w:rsid w:val="418711AF"/>
    <w:rsid w:val="418B1A03"/>
    <w:rsid w:val="42018B1E"/>
    <w:rsid w:val="42D04A13"/>
    <w:rsid w:val="42E5DB90"/>
    <w:rsid w:val="436304F6"/>
    <w:rsid w:val="436331C7"/>
    <w:rsid w:val="442905F4"/>
    <w:rsid w:val="46152240"/>
    <w:rsid w:val="4A16183F"/>
    <w:rsid w:val="4A485D37"/>
    <w:rsid w:val="4C5CE7BB"/>
    <w:rsid w:val="4C8463C4"/>
    <w:rsid w:val="4CA205A3"/>
    <w:rsid w:val="4E21CCB8"/>
    <w:rsid w:val="4E2FF8ED"/>
    <w:rsid w:val="4E921A24"/>
    <w:rsid w:val="4F27CD7A"/>
    <w:rsid w:val="5157D4E7"/>
    <w:rsid w:val="51615B00"/>
    <w:rsid w:val="52F53DDB"/>
    <w:rsid w:val="543B3847"/>
    <w:rsid w:val="5469C960"/>
    <w:rsid w:val="5498FBC2"/>
    <w:rsid w:val="55E62241"/>
    <w:rsid w:val="56328B2D"/>
    <w:rsid w:val="5648AE41"/>
    <w:rsid w:val="571F08FD"/>
    <w:rsid w:val="5733FEA0"/>
    <w:rsid w:val="5772D909"/>
    <w:rsid w:val="57A52450"/>
    <w:rsid w:val="57D09C84"/>
    <w:rsid w:val="58F97284"/>
    <w:rsid w:val="596C6CE5"/>
    <w:rsid w:val="59A919D1"/>
    <w:rsid w:val="5A3F19F5"/>
    <w:rsid w:val="5A6B9F62"/>
    <w:rsid w:val="5A6FD21C"/>
    <w:rsid w:val="5C841BA4"/>
    <w:rsid w:val="5CA40DA7"/>
    <w:rsid w:val="5DDF5A9E"/>
    <w:rsid w:val="5E3A66E7"/>
    <w:rsid w:val="5E519BE3"/>
    <w:rsid w:val="5F3F1085"/>
    <w:rsid w:val="5F9E5391"/>
    <w:rsid w:val="61D1DC88"/>
    <w:rsid w:val="62599058"/>
    <w:rsid w:val="628D0317"/>
    <w:rsid w:val="62D85DA0"/>
    <w:rsid w:val="62DE287C"/>
    <w:rsid w:val="6311B698"/>
    <w:rsid w:val="63380977"/>
    <w:rsid w:val="639A9955"/>
    <w:rsid w:val="639C47B7"/>
    <w:rsid w:val="63B4D500"/>
    <w:rsid w:val="63FD8C05"/>
    <w:rsid w:val="64340025"/>
    <w:rsid w:val="64DA1106"/>
    <w:rsid w:val="650EBB0F"/>
    <w:rsid w:val="65238256"/>
    <w:rsid w:val="6589BA22"/>
    <w:rsid w:val="65FA7C6D"/>
    <w:rsid w:val="67204634"/>
    <w:rsid w:val="687BFA52"/>
    <w:rsid w:val="68B96D5E"/>
    <w:rsid w:val="6BAA51C4"/>
    <w:rsid w:val="6D0BF86D"/>
    <w:rsid w:val="6DBDC94C"/>
    <w:rsid w:val="6DC6C52E"/>
    <w:rsid w:val="6E66AC55"/>
    <w:rsid w:val="6F82D3E1"/>
    <w:rsid w:val="701C71D5"/>
    <w:rsid w:val="7073FEE9"/>
    <w:rsid w:val="7266A497"/>
    <w:rsid w:val="7286B88B"/>
    <w:rsid w:val="732C1A3C"/>
    <w:rsid w:val="7349A9FC"/>
    <w:rsid w:val="73FFB238"/>
    <w:rsid w:val="74162696"/>
    <w:rsid w:val="7551340A"/>
    <w:rsid w:val="76EC314C"/>
    <w:rsid w:val="7778074A"/>
    <w:rsid w:val="77EA10AE"/>
    <w:rsid w:val="7852B1B7"/>
    <w:rsid w:val="790E8AF4"/>
    <w:rsid w:val="798291D0"/>
    <w:rsid w:val="79AA0AC5"/>
    <w:rsid w:val="79F88AD8"/>
    <w:rsid w:val="7A4FE422"/>
    <w:rsid w:val="7A686D2C"/>
    <w:rsid w:val="7AFF4205"/>
    <w:rsid w:val="7BA74D31"/>
    <w:rsid w:val="7C227C80"/>
    <w:rsid w:val="7C6F9D63"/>
    <w:rsid w:val="7D052207"/>
    <w:rsid w:val="7D4CE911"/>
    <w:rsid w:val="7DE1FC17"/>
    <w:rsid w:val="7EA9EBD6"/>
    <w:rsid w:val="7FC78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F926"/>
  <w15:chartTrackingRefBased/>
  <w15:docId w15:val="{B92405B8-54FE-4E0B-B2DD-425D1076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B4B3B"/>
    <w:pPr>
      <w:keepNext/>
      <w:spacing w:after="0" w:line="240" w:lineRule="auto"/>
      <w:ind w:right="-596"/>
      <w:outlineLvl w:val="0"/>
    </w:pPr>
    <w:rPr>
      <w:rFonts w:ascii="Ravie" w:eastAsia="Times New Roman" w:hAnsi="Ravie"/>
      <w:color w:val="0000FF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4B3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8B4B3B"/>
    <w:rPr>
      <w:rFonts w:ascii="Ravie" w:eastAsia="Times New Roman" w:hAnsi="Ravie" w:cs="Times New Roman"/>
      <w:color w:val="0000FF"/>
      <w:sz w:val="24"/>
      <w:szCs w:val="24"/>
      <w:lang w:eastAsia="fr-FR"/>
    </w:rPr>
  </w:style>
  <w:style w:type="character" w:styleId="Lienhypertexte">
    <w:name w:val="Hyperlink"/>
    <w:semiHidden/>
    <w:rsid w:val="008B4B3B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8B4B3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Retraitcorpsdetexte2">
    <w:name w:val="Body Text Indent 2"/>
    <w:basedOn w:val="Normal"/>
    <w:link w:val="Retraitcorpsdetexte2Car"/>
    <w:semiHidden/>
    <w:rsid w:val="008B4B3B"/>
    <w:pPr>
      <w:overflowPunct w:val="0"/>
      <w:autoSpaceDE w:val="0"/>
      <w:autoSpaceDN w:val="0"/>
      <w:adjustRightInd w:val="0"/>
      <w:spacing w:before="240" w:after="0" w:line="240" w:lineRule="auto"/>
      <w:ind w:left="1134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customStyle="1" w:styleId="Retraitcorpsdetexte2Car">
    <w:name w:val="Retrait corps de texte 2 Car"/>
    <w:link w:val="Retraitcorpsdetexte2"/>
    <w:semiHidden/>
    <w:rsid w:val="008B4B3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A4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B56FDF"/>
    <w:pPr>
      <w:ind w:left="720"/>
      <w:contextualSpacing/>
    </w:pPr>
  </w:style>
  <w:style w:type="paragraph" w:customStyle="1" w:styleId="xmsonormal">
    <w:name w:val="x_msonormal"/>
    <w:basedOn w:val="Normal"/>
    <w:rsid w:val="00C94CF3"/>
    <w:pPr>
      <w:spacing w:after="0" w:line="240" w:lineRule="auto"/>
    </w:pPr>
    <w:rPr>
      <w:rFonts w:eastAsiaTheme="minorHAnsi" w:cs="Calibri"/>
      <w:lang w:eastAsia="fr-FR"/>
    </w:rPr>
  </w:style>
  <w:style w:type="paragraph" w:customStyle="1" w:styleId="xxmsonormal">
    <w:name w:val="x_xmsonormal"/>
    <w:basedOn w:val="Normal"/>
    <w:rsid w:val="00C94CF3"/>
    <w:pPr>
      <w:spacing w:after="0" w:line="240" w:lineRule="auto"/>
    </w:pPr>
    <w:rPr>
      <w:rFonts w:eastAsiaTheme="minorHAnsi" w:cs="Calibri"/>
      <w:lang w:eastAsia="fr-FR"/>
    </w:rPr>
  </w:style>
  <w:style w:type="character" w:customStyle="1" w:styleId="xmarktw3vh4mgo">
    <w:name w:val="x_marktw3vh4mgo"/>
    <w:basedOn w:val="Policepardfaut"/>
    <w:rsid w:val="00C94CF3"/>
  </w:style>
  <w:style w:type="character" w:customStyle="1" w:styleId="xmarklu99cj3pn">
    <w:name w:val="x_marklu99cj3pn"/>
    <w:basedOn w:val="Policepardfaut"/>
    <w:rsid w:val="00C94CF3"/>
  </w:style>
  <w:style w:type="character" w:customStyle="1" w:styleId="xmark6ymogxffc">
    <w:name w:val="x_mark6ymogxffc"/>
    <w:basedOn w:val="Policepardfaut"/>
    <w:rsid w:val="00C94CF3"/>
  </w:style>
  <w:style w:type="paragraph" w:customStyle="1" w:styleId="xmsobodytextindent2">
    <w:name w:val="x_msobodytextindent2"/>
    <w:basedOn w:val="Normal"/>
    <w:rsid w:val="00C11007"/>
    <w:pPr>
      <w:spacing w:after="0" w:line="240" w:lineRule="auto"/>
    </w:pPr>
    <w:rPr>
      <w:rFonts w:eastAsiaTheme="minorHAnsi" w:cs="Calibri"/>
      <w:lang w:eastAsia="fr-FR"/>
    </w:rPr>
  </w:style>
  <w:style w:type="character" w:customStyle="1" w:styleId="markz49dmt4vf">
    <w:name w:val="markz49dmt4vf"/>
    <w:basedOn w:val="Policepardfaut"/>
    <w:rsid w:val="00C11007"/>
  </w:style>
  <w:style w:type="paragraph" w:styleId="En-tte">
    <w:name w:val="header"/>
    <w:basedOn w:val="Normal"/>
    <w:link w:val="En-tteCar"/>
    <w:uiPriority w:val="99"/>
    <w:unhideWhenUsed/>
    <w:rsid w:val="00E2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F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FAF"/>
    <w:rPr>
      <w:sz w:val="22"/>
      <w:szCs w:val="22"/>
      <w:lang w:eastAsia="en-US"/>
    </w:rPr>
  </w:style>
  <w:style w:type="paragraph" w:customStyle="1" w:styleId="xxxmsonormal">
    <w:name w:val="x_x_x_msonormal"/>
    <w:basedOn w:val="Normal"/>
    <w:rsid w:val="00812360"/>
    <w:pPr>
      <w:spacing w:after="0" w:line="240" w:lineRule="auto"/>
    </w:pPr>
    <w:rPr>
      <w:rFonts w:eastAsiaTheme="minorHAnsi" w:cs="Calibri"/>
      <w:lang w:eastAsia="fr-FR"/>
    </w:rPr>
  </w:style>
  <w:style w:type="paragraph" w:customStyle="1" w:styleId="xxxmsobodytextindent2">
    <w:name w:val="x_x_x_msobodytextindent2"/>
    <w:basedOn w:val="Normal"/>
    <w:rsid w:val="00812360"/>
    <w:pPr>
      <w:spacing w:after="0" w:line="240" w:lineRule="auto"/>
    </w:pPr>
    <w:rPr>
      <w:rFonts w:eastAsiaTheme="minorHAns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wenael.blanc@lespep76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ep76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ege@lespep76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wenael.blanc@lespep7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415fc-31e7-410f-96a9-755e652aa829" xsi:nil="true"/>
    <lcf76f155ced4ddcb4097134ff3c332f xmlns="af759c9b-f3ad-4cf5-8c07-7edd54bf25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7FBF1FE91414099AC7FFFA4A42FA2" ma:contentTypeVersion="18" ma:contentTypeDescription="Crée un document." ma:contentTypeScope="" ma:versionID="abbbf3cdeb330111034fbfaa2f547ba9">
  <xsd:schema xmlns:xsd="http://www.w3.org/2001/XMLSchema" xmlns:xs="http://www.w3.org/2001/XMLSchema" xmlns:p="http://schemas.microsoft.com/office/2006/metadata/properties" xmlns:ns2="af759c9b-f3ad-4cf5-8c07-7edd54bf25bc" xmlns:ns3="d09415fc-31e7-410f-96a9-755e652aa829" targetNamespace="http://schemas.microsoft.com/office/2006/metadata/properties" ma:root="true" ma:fieldsID="2a0b07ea6396039a39972ea766bacbc0" ns2:_="" ns3:_="">
    <xsd:import namespace="af759c9b-f3ad-4cf5-8c07-7edd54bf25bc"/>
    <xsd:import namespace="d09415fc-31e7-410f-96a9-755e652aa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59c9b-f3ad-4cf5-8c07-7edd54bf2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4ee17d-0828-4a2c-aec5-a404c835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415fc-31e7-410f-96a9-755e652aa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d904af-1756-4b8d-96b3-d5d6c6d19f51}" ma:internalName="TaxCatchAll" ma:showField="CatchAllData" ma:web="d09415fc-31e7-410f-96a9-755e652aa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44DD3-19A5-4505-A662-9CFB4ADA1ECE}">
  <ds:schemaRefs>
    <ds:schemaRef ds:uri="http://schemas.microsoft.com/office/2006/metadata/properties"/>
    <ds:schemaRef ds:uri="http://schemas.microsoft.com/office/infopath/2007/PartnerControls"/>
    <ds:schemaRef ds:uri="d09415fc-31e7-410f-96a9-755e652aa829"/>
    <ds:schemaRef ds:uri="af759c9b-f3ad-4cf5-8c07-7edd54bf25bc"/>
  </ds:schemaRefs>
</ds:datastoreItem>
</file>

<file path=customXml/itemProps2.xml><?xml version="1.0" encoding="utf-8"?>
<ds:datastoreItem xmlns:ds="http://schemas.openxmlformats.org/officeDocument/2006/customXml" ds:itemID="{97E2BE0A-BFC4-4C39-9004-FBA73AB72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59c9b-f3ad-4cf5-8c07-7edd54bf25bc"/>
    <ds:schemaRef ds:uri="d09415fc-31e7-410f-96a9-755e652aa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A38C1-62F7-4451-8C65-2D0EAEE87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RIMBERT</dc:creator>
  <cp:keywords/>
  <dc:description/>
  <cp:lastModifiedBy>Gwenaël BLANC</cp:lastModifiedBy>
  <cp:revision>30</cp:revision>
  <cp:lastPrinted>2023-02-16T11:58:00Z</cp:lastPrinted>
  <dcterms:created xsi:type="dcterms:W3CDTF">2021-06-24T04:34:00Z</dcterms:created>
  <dcterms:modified xsi:type="dcterms:W3CDTF">2023-02-16T11:58:00Z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0x010100BB67FBF1FE91414099AC7FFFA4A42FA2</vt:lpwstr>
  </property>
</Properties>
</file>